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F4" w:rsidRDefault="00CF13F4" w:rsidP="00CF13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13F4" w:rsidRDefault="00CF13F4" w:rsidP="00CF13F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  </w:t>
      </w:r>
    </w:p>
    <w:p w:rsidR="00CF13F4" w:rsidRDefault="00BE6BE0" w:rsidP="00CF13F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НИЖНЕПОКРОВСКОГО </w:t>
      </w:r>
      <w:r w:rsidR="00CF13F4">
        <w:rPr>
          <w:rFonts w:ascii="Times New Roman" w:hAnsi="Times New Roman"/>
          <w:b/>
          <w:sz w:val="28"/>
          <w:szCs w:val="28"/>
        </w:rPr>
        <w:t xml:space="preserve">МУНИЦИПАЛЬНОГО  ОБРАЗОВАНИЯ  </w:t>
      </w:r>
    </w:p>
    <w:p w:rsidR="00CF13F4" w:rsidRDefault="00CF13F4" w:rsidP="00CF13F4">
      <w:pPr>
        <w:tabs>
          <w:tab w:val="left" w:pos="74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ПЕРЕЛЮБСКОГО  МУНИЦИПАЛЬНОГО РАЙОНА </w:t>
      </w:r>
    </w:p>
    <w:p w:rsidR="00CF13F4" w:rsidRDefault="00CF13F4" w:rsidP="00CF13F4">
      <w:pPr>
        <w:tabs>
          <w:tab w:val="left" w:pos="748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САРАТОВСКОЙ  ОБЛАСТИ</w:t>
      </w:r>
    </w:p>
    <w:p w:rsidR="00CF13F4" w:rsidRDefault="00CF13F4" w:rsidP="00CF13F4">
      <w:pPr>
        <w:spacing w:after="0"/>
        <w:rPr>
          <w:rFonts w:ascii="Times New Roman" w:hAnsi="Times New Roman"/>
          <w:sz w:val="28"/>
          <w:szCs w:val="28"/>
        </w:rPr>
      </w:pPr>
    </w:p>
    <w:p w:rsidR="00CF13F4" w:rsidRDefault="00CF13F4" w:rsidP="00CF13F4">
      <w:pPr>
        <w:tabs>
          <w:tab w:val="left" w:pos="3549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F13F4" w:rsidRDefault="00CF13F4" w:rsidP="00CF13F4">
      <w:pPr>
        <w:spacing w:after="0"/>
        <w:rPr>
          <w:rFonts w:ascii="Times New Roman" w:hAnsi="Times New Roman"/>
          <w:sz w:val="28"/>
          <w:szCs w:val="28"/>
        </w:rPr>
      </w:pPr>
    </w:p>
    <w:p w:rsidR="00CF13F4" w:rsidRPr="00876B29" w:rsidRDefault="00876B29" w:rsidP="00876B2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27</w:t>
      </w:r>
      <w:r w:rsidR="00CF13F4" w:rsidRPr="00876B29">
        <w:rPr>
          <w:rFonts w:ascii="Times New Roman" w:hAnsi="Times New Roman"/>
          <w:sz w:val="24"/>
          <w:szCs w:val="24"/>
        </w:rPr>
        <w:t xml:space="preserve">.04.2021 года           </w:t>
      </w:r>
      <w:r w:rsidR="00BE6BE0" w:rsidRPr="00876B29">
        <w:rPr>
          <w:rFonts w:ascii="Times New Roman" w:hAnsi="Times New Roman"/>
          <w:sz w:val="24"/>
          <w:szCs w:val="24"/>
        </w:rPr>
        <w:t xml:space="preserve"> </w:t>
      </w:r>
      <w:r w:rsidRPr="00876B2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BE6BE0" w:rsidRPr="00876B29">
        <w:rPr>
          <w:rFonts w:ascii="Times New Roman" w:hAnsi="Times New Roman"/>
          <w:sz w:val="24"/>
          <w:szCs w:val="24"/>
        </w:rPr>
        <w:t xml:space="preserve">№  6   п. 3                      </w:t>
      </w:r>
      <w:r w:rsidRPr="00876B29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BE6BE0" w:rsidRPr="00876B29">
        <w:rPr>
          <w:rFonts w:ascii="Times New Roman" w:hAnsi="Times New Roman"/>
          <w:sz w:val="24"/>
          <w:szCs w:val="24"/>
        </w:rPr>
        <w:t>с</w:t>
      </w:r>
      <w:proofErr w:type="gramEnd"/>
      <w:r w:rsidR="00BE6BE0" w:rsidRPr="00876B29">
        <w:rPr>
          <w:rFonts w:ascii="Times New Roman" w:hAnsi="Times New Roman"/>
          <w:sz w:val="24"/>
          <w:szCs w:val="24"/>
        </w:rPr>
        <w:t>. Нижняя Покровка</w:t>
      </w:r>
    </w:p>
    <w:p w:rsidR="00CF13F4" w:rsidRDefault="00CF13F4" w:rsidP="00CF13F4">
      <w:pPr>
        <w:spacing w:after="0"/>
        <w:rPr>
          <w:rFonts w:ascii="Times New Roman" w:hAnsi="Times New Roman"/>
          <w:sz w:val="28"/>
          <w:szCs w:val="28"/>
        </w:rPr>
      </w:pPr>
    </w:p>
    <w:p w:rsidR="00CF13F4" w:rsidRPr="006D65EE" w:rsidRDefault="00CF13F4" w:rsidP="00CF13F4">
      <w:pPr>
        <w:pStyle w:val="a8"/>
        <w:tabs>
          <w:tab w:val="left" w:pos="708"/>
        </w:tabs>
        <w:ind w:right="4341"/>
        <w:jc w:val="both"/>
        <w:rPr>
          <w:b/>
          <w:sz w:val="26"/>
          <w:szCs w:val="26"/>
        </w:rPr>
      </w:pPr>
      <w:r w:rsidRPr="006D65EE">
        <w:rPr>
          <w:b/>
          <w:sz w:val="26"/>
          <w:szCs w:val="26"/>
          <w:lang w:eastAsia="ru-RU"/>
        </w:rPr>
        <w:t>Об утверждении порядка увольнения (освобождения от должности)лиц, замещающих муници</w:t>
      </w:r>
      <w:r>
        <w:rPr>
          <w:b/>
          <w:sz w:val="26"/>
          <w:szCs w:val="26"/>
          <w:lang w:eastAsia="ru-RU"/>
        </w:rPr>
        <w:t>пальные должности</w:t>
      </w:r>
      <w:r w:rsidRPr="006D65EE">
        <w:rPr>
          <w:b/>
          <w:sz w:val="26"/>
          <w:szCs w:val="26"/>
          <w:lang w:eastAsia="ru-RU"/>
        </w:rPr>
        <w:t xml:space="preserve">, в связи с утратой доверия </w:t>
      </w:r>
    </w:p>
    <w:p w:rsidR="00CF13F4" w:rsidRDefault="00CF13F4" w:rsidP="00CF13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F13F4" w:rsidRDefault="00CF13F4" w:rsidP="008A7A10">
      <w:pPr>
        <w:pStyle w:val="aa"/>
        <w:shd w:val="clear" w:color="auto" w:fill="FFFFFF"/>
        <w:spacing w:before="0" w:beforeAutospacing="0" w:after="0" w:afterAutospacing="0"/>
        <w:ind w:right="569"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CF13F4" w:rsidRPr="008A7A10" w:rsidRDefault="00CF13F4" w:rsidP="008A7A10">
      <w:pPr>
        <w:widowControl w:val="0"/>
        <w:autoSpaceDE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25AB">
        <w:rPr>
          <w:rFonts w:ascii="Times New Roman" w:hAnsi="Times New Roman" w:cs="Times New Roman"/>
          <w:color w:val="000000"/>
          <w:sz w:val="26"/>
          <w:szCs w:val="26"/>
        </w:rPr>
        <w:t>В соответствии со статьей 13.1 Федерального закона от 25 декабря 2008 года №</w:t>
      </w:r>
      <w:r w:rsidRPr="007F25AB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7F25AB">
        <w:rPr>
          <w:rFonts w:ascii="Times New Roman" w:hAnsi="Times New Roman" w:cs="Times New Roman"/>
          <w:color w:val="000000"/>
          <w:sz w:val="26"/>
          <w:szCs w:val="26"/>
        </w:rPr>
        <w:t>273-Ф3 «О противодействии коррупции», Федеральным законом от 6 октября 2003 года №</w:t>
      </w:r>
      <w:r w:rsidRPr="007F25AB">
        <w:rPr>
          <w:rStyle w:val="apple-converted-space"/>
          <w:rFonts w:ascii="Times New Roman" w:hAnsi="Times New Roman" w:cs="Times New Roman"/>
          <w:color w:val="000000"/>
          <w:sz w:val="26"/>
          <w:szCs w:val="26"/>
        </w:rPr>
        <w:t> </w:t>
      </w:r>
      <w:r w:rsidRPr="007F25AB">
        <w:rPr>
          <w:rFonts w:ascii="Times New Roman" w:hAnsi="Times New Roman" w:cs="Times New Roman"/>
          <w:color w:val="000000"/>
          <w:sz w:val="26"/>
          <w:szCs w:val="26"/>
        </w:rPr>
        <w:t>131-Ф3 «Об общих принципах организации местного самоуправления в Российской Федерации»</w:t>
      </w:r>
      <w:r w:rsidRPr="007F25AB">
        <w:rPr>
          <w:rFonts w:ascii="Times New Roman" w:hAnsi="Times New Roman" w:cs="Times New Roman"/>
          <w:sz w:val="26"/>
          <w:szCs w:val="26"/>
        </w:rPr>
        <w:t xml:space="preserve"> (с изменениями Федерального закона РФ от 03 ноября 2015 года      № 303-ФЗ)</w:t>
      </w:r>
      <w:r w:rsidRPr="007F25AB">
        <w:rPr>
          <w:rFonts w:ascii="Times New Roman" w:hAnsi="Times New Roman" w:cs="Times New Roman"/>
          <w:color w:val="000000"/>
          <w:sz w:val="26"/>
          <w:szCs w:val="26"/>
        </w:rPr>
        <w:t xml:space="preserve">,  </w:t>
      </w:r>
      <w:r w:rsidRPr="007F25AB">
        <w:rPr>
          <w:rFonts w:ascii="Times New Roman" w:hAnsi="Times New Roman" w:cs="Times New Roman"/>
          <w:i/>
          <w:iCs/>
          <w:color w:val="000000"/>
          <w:sz w:val="26"/>
          <w:szCs w:val="26"/>
        </w:rPr>
        <w:t> </w:t>
      </w:r>
      <w:r w:rsidR="00BE6BE0">
        <w:rPr>
          <w:rFonts w:ascii="Times New Roman" w:hAnsi="Times New Roman" w:cs="Times New Roman"/>
          <w:sz w:val="26"/>
          <w:szCs w:val="26"/>
        </w:rPr>
        <w:t xml:space="preserve">Уставом  </w:t>
      </w:r>
      <w:proofErr w:type="spellStart"/>
      <w:r w:rsidR="00BE6BE0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Pr="007F25A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7F25AB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7F25AB">
        <w:rPr>
          <w:rFonts w:ascii="Times New Roman" w:hAnsi="Times New Roman" w:cs="Times New Roman"/>
          <w:sz w:val="26"/>
          <w:szCs w:val="26"/>
        </w:rPr>
        <w:t xml:space="preserve">  муниципал</w:t>
      </w:r>
      <w:r w:rsidR="00BE6BE0">
        <w:rPr>
          <w:rFonts w:ascii="Times New Roman" w:hAnsi="Times New Roman" w:cs="Times New Roman"/>
          <w:sz w:val="26"/>
          <w:szCs w:val="26"/>
        </w:rPr>
        <w:t xml:space="preserve">ьного района, Совет </w:t>
      </w:r>
      <w:proofErr w:type="spellStart"/>
      <w:r w:rsidR="00BE6BE0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Pr="007F25A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Pr="007F25AB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7F25AB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  <w:proofErr w:type="gramEnd"/>
      <w:r w:rsidR="00876B29">
        <w:rPr>
          <w:rFonts w:ascii="Times New Roman" w:hAnsi="Times New Roman" w:cs="Times New Roman"/>
          <w:sz w:val="26"/>
          <w:szCs w:val="26"/>
        </w:rPr>
        <w:t xml:space="preserve">  </w:t>
      </w:r>
      <w:r w:rsidRPr="007F25AB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CF13F4" w:rsidRPr="0046025F" w:rsidRDefault="00CF13F4" w:rsidP="00CF13F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6025F">
        <w:rPr>
          <w:rFonts w:ascii="Times New Roman" w:hAnsi="Times New Roman" w:cs="Times New Roman"/>
          <w:sz w:val="26"/>
          <w:szCs w:val="26"/>
        </w:rPr>
        <w:t>Утвердить прилагаемый Порядок увольнения (освобождения от должности)лиц, замещающих муниципальные должности, в связи с утратой доверия.</w:t>
      </w:r>
    </w:p>
    <w:p w:rsidR="00CF13F4" w:rsidRPr="0046025F" w:rsidRDefault="00CF13F4" w:rsidP="00CF13F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46025F">
        <w:rPr>
          <w:rFonts w:ascii="Times New Roman" w:hAnsi="Times New Roman" w:cs="Times New Roman"/>
          <w:sz w:val="26"/>
          <w:szCs w:val="26"/>
        </w:rPr>
        <w:t>Признать утратившим силу:</w:t>
      </w:r>
    </w:p>
    <w:p w:rsidR="00CF13F4" w:rsidRPr="0046025F" w:rsidRDefault="00BE6BE0" w:rsidP="00CF13F4">
      <w:pPr>
        <w:tabs>
          <w:tab w:val="left" w:pos="851"/>
        </w:tabs>
        <w:suppressAutoHyphens/>
        <w:spacing w:after="0" w:line="240" w:lineRule="auto"/>
        <w:ind w:left="6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876B2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решение 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№ 3 п. 4 от 09</w:t>
      </w:r>
      <w:r w:rsidR="00CF13F4" w:rsidRPr="0046025F">
        <w:rPr>
          <w:rFonts w:ascii="Times New Roman" w:hAnsi="Times New Roman" w:cs="Times New Roman"/>
          <w:sz w:val="26"/>
          <w:szCs w:val="26"/>
        </w:rPr>
        <w:t>.03.2016 года «Об утверждении порядка увольнения (освобождения от должности) лиц, замещающих муниц</w:t>
      </w:r>
      <w:r>
        <w:rPr>
          <w:rFonts w:ascii="Times New Roman" w:hAnsi="Times New Roman" w:cs="Times New Roman"/>
          <w:sz w:val="26"/>
          <w:szCs w:val="26"/>
        </w:rPr>
        <w:t xml:space="preserve">ипальные должности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Нижнепокровском</w:t>
      </w:r>
      <w:proofErr w:type="spellEnd"/>
      <w:r w:rsidR="00CF13F4" w:rsidRPr="0046025F">
        <w:rPr>
          <w:rFonts w:ascii="Times New Roman" w:hAnsi="Times New Roman" w:cs="Times New Roman"/>
          <w:sz w:val="26"/>
          <w:szCs w:val="26"/>
        </w:rPr>
        <w:t xml:space="preserve"> муниципальном образовании </w:t>
      </w:r>
      <w:proofErr w:type="spellStart"/>
      <w:r w:rsidR="00CF13F4" w:rsidRPr="004602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CF13F4" w:rsidRPr="004602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области, в связи с утратой доверия»</w:t>
      </w:r>
    </w:p>
    <w:p w:rsidR="00CF13F4" w:rsidRPr="0046025F" w:rsidRDefault="00CF13F4" w:rsidP="00CF13F4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r w:rsidRPr="0046025F">
        <w:rPr>
          <w:rFonts w:ascii="Times New Roman" w:hAnsi="Times New Roman" w:cs="Times New Roman"/>
          <w:sz w:val="26"/>
          <w:szCs w:val="26"/>
        </w:rPr>
        <w:t>3. Настоящее решение вступает в силу со дня официального опубликования (обнародования</w:t>
      </w:r>
      <w:proofErr w:type="gramStart"/>
      <w:r w:rsidRPr="0046025F">
        <w:rPr>
          <w:rFonts w:ascii="Times New Roman" w:hAnsi="Times New Roman" w:cs="Times New Roman"/>
          <w:sz w:val="26"/>
          <w:szCs w:val="26"/>
        </w:rPr>
        <w:t>)</w:t>
      </w:r>
      <w:r w:rsidRPr="000F3C63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 w:rsidRPr="000F3C6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подлежит размещению на официальном сайте </w:t>
      </w:r>
      <w:proofErr w:type="spellStart"/>
      <w:r w:rsidR="008A7A10">
        <w:rPr>
          <w:rFonts w:ascii="Times New Roman" w:eastAsia="Times New Roman" w:hAnsi="Times New Roman" w:cs="Times New Roman"/>
          <w:color w:val="000000"/>
          <w:sz w:val="26"/>
          <w:szCs w:val="26"/>
        </w:rPr>
        <w:t>Нижнепокровского</w:t>
      </w:r>
      <w:r w:rsidRPr="0046025F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</w:t>
      </w:r>
      <w:proofErr w:type="spellEnd"/>
      <w:r w:rsidRPr="0046025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образования </w:t>
      </w:r>
      <w:proofErr w:type="spellStart"/>
      <w:r w:rsidRPr="0046025F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46025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 </w:t>
      </w:r>
      <w:r w:rsidRPr="0046025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  <w:r w:rsidRPr="000F3C63">
        <w:rPr>
          <w:rFonts w:ascii="Times New Roman" w:eastAsia="Times New Roman" w:hAnsi="Times New Roman" w:cs="Times New Roman"/>
          <w:color w:val="000000"/>
          <w:sz w:val="26"/>
          <w:szCs w:val="26"/>
        </w:rPr>
        <w:t>в  информационно-телекоммуникационной сети «Интернет».</w:t>
      </w:r>
    </w:p>
    <w:p w:rsidR="00CF13F4" w:rsidRPr="0046025F" w:rsidRDefault="00CF13F4" w:rsidP="00CF13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F13F4" w:rsidRPr="00876B29" w:rsidRDefault="008A7A10" w:rsidP="00CF13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76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B29">
        <w:rPr>
          <w:rFonts w:ascii="Times New Roman" w:hAnsi="Times New Roman" w:cs="Times New Roman"/>
          <w:sz w:val="24"/>
          <w:szCs w:val="24"/>
        </w:rPr>
        <w:t>ГлаваНижнепокровского</w:t>
      </w:r>
      <w:proofErr w:type="spellEnd"/>
    </w:p>
    <w:p w:rsidR="00CF13F4" w:rsidRPr="00876B29" w:rsidRDefault="00CF13F4" w:rsidP="00CF13F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76B2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A7A10" w:rsidRPr="00876B29">
        <w:rPr>
          <w:rFonts w:ascii="Times New Roman" w:hAnsi="Times New Roman" w:cs="Times New Roman"/>
          <w:sz w:val="24"/>
          <w:szCs w:val="24"/>
        </w:rPr>
        <w:t xml:space="preserve">образования     </w:t>
      </w:r>
      <w:r w:rsidR="008A7A10" w:rsidRPr="00876B29">
        <w:rPr>
          <w:rFonts w:ascii="Times New Roman" w:hAnsi="Times New Roman" w:cs="Times New Roman"/>
          <w:sz w:val="24"/>
          <w:szCs w:val="24"/>
        </w:rPr>
        <w:tab/>
      </w:r>
      <w:r w:rsidR="008A7A10" w:rsidRPr="00876B29">
        <w:rPr>
          <w:rFonts w:ascii="Times New Roman" w:hAnsi="Times New Roman" w:cs="Times New Roman"/>
          <w:sz w:val="24"/>
          <w:szCs w:val="24"/>
        </w:rPr>
        <w:tab/>
      </w:r>
      <w:r w:rsidR="00876B2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A7A10" w:rsidRPr="00876B2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76B29" w:rsidRPr="00876B2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A7A10" w:rsidRPr="00876B29">
        <w:rPr>
          <w:rFonts w:ascii="Times New Roman" w:hAnsi="Times New Roman" w:cs="Times New Roman"/>
          <w:sz w:val="24"/>
          <w:szCs w:val="24"/>
        </w:rPr>
        <w:t xml:space="preserve">  Т. Н. Горбачева</w:t>
      </w:r>
    </w:p>
    <w:p w:rsidR="00CF13F4" w:rsidRDefault="00CF13F4" w:rsidP="00CF13F4">
      <w:pPr>
        <w:rPr>
          <w:b/>
        </w:rPr>
      </w:pPr>
    </w:p>
    <w:p w:rsidR="00CF13F4" w:rsidRDefault="00CF13F4" w:rsidP="00CF13F4">
      <w:pPr>
        <w:pStyle w:val="aa"/>
        <w:shd w:val="clear" w:color="auto" w:fill="FFFFFF"/>
        <w:spacing w:before="0" w:beforeAutospacing="0" w:after="0" w:afterAutospacing="0"/>
        <w:ind w:right="569"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 </w:t>
      </w:r>
    </w:p>
    <w:p w:rsidR="00CF13F4" w:rsidRPr="00376BF7" w:rsidRDefault="00CF13F4" w:rsidP="00CF13F4">
      <w:pPr>
        <w:pStyle w:val="aa"/>
        <w:spacing w:before="0" w:beforeAutospacing="0" w:after="0" w:afterAutospacing="0"/>
        <w:ind w:firstLine="567"/>
        <w:rPr>
          <w:color w:val="000000"/>
        </w:rPr>
      </w:pPr>
      <w:r w:rsidRPr="00376BF7">
        <w:rPr>
          <w:color w:val="000000"/>
          <w:sz w:val="22"/>
          <w:szCs w:val="22"/>
        </w:rPr>
        <w:t> </w:t>
      </w:r>
    </w:p>
    <w:p w:rsidR="00CF13F4" w:rsidRPr="00376BF7" w:rsidRDefault="00CF13F4" w:rsidP="00CF13F4">
      <w:pPr>
        <w:pStyle w:val="aa"/>
        <w:spacing w:before="0" w:beforeAutospacing="0" w:after="0" w:afterAutospacing="0"/>
        <w:ind w:firstLine="623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Утвержден</w:t>
      </w:r>
    </w:p>
    <w:p w:rsidR="00CF13F4" w:rsidRPr="00376BF7" w:rsidRDefault="00CF13F4" w:rsidP="00CF13F4">
      <w:pPr>
        <w:pStyle w:val="aa"/>
        <w:spacing w:before="0" w:beforeAutospacing="0" w:after="0" w:afterAutospacing="0"/>
        <w:ind w:firstLine="623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решением Совета</w:t>
      </w:r>
    </w:p>
    <w:p w:rsidR="00CF13F4" w:rsidRPr="00376BF7" w:rsidRDefault="008A7A10" w:rsidP="00CF13F4">
      <w:pPr>
        <w:pStyle w:val="aa"/>
        <w:spacing w:before="0" w:beforeAutospacing="0" w:after="0" w:afterAutospacing="0"/>
        <w:ind w:firstLine="6237"/>
        <w:jc w:val="both"/>
        <w:rPr>
          <w:color w:val="000000"/>
        </w:rPr>
      </w:pPr>
      <w:proofErr w:type="spellStart"/>
      <w:r>
        <w:rPr>
          <w:color w:val="000000"/>
          <w:sz w:val="22"/>
          <w:szCs w:val="22"/>
        </w:rPr>
        <w:t>Нижнепокровского</w:t>
      </w:r>
      <w:r w:rsidR="00CF13F4" w:rsidRPr="00376BF7">
        <w:rPr>
          <w:color w:val="000000"/>
          <w:sz w:val="22"/>
          <w:szCs w:val="22"/>
        </w:rPr>
        <w:t>МО</w:t>
      </w:r>
      <w:proofErr w:type="spellEnd"/>
    </w:p>
    <w:p w:rsidR="00CF13F4" w:rsidRPr="00376BF7" w:rsidRDefault="00CF13F4" w:rsidP="00CF13F4">
      <w:pPr>
        <w:pStyle w:val="aa"/>
        <w:spacing w:before="0" w:beforeAutospacing="0" w:after="0" w:afterAutospacing="0"/>
        <w:ind w:firstLine="623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от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8A7A10">
        <w:rPr>
          <w:color w:val="000000"/>
          <w:sz w:val="22"/>
          <w:szCs w:val="22"/>
        </w:rPr>
        <w:t>27.04.2021 № 6 п.3</w:t>
      </w:r>
    </w:p>
    <w:p w:rsidR="00CF13F4" w:rsidRPr="00376BF7" w:rsidRDefault="00CF13F4" w:rsidP="00CF13F4">
      <w:pPr>
        <w:pStyle w:val="aa"/>
        <w:spacing w:before="0" w:beforeAutospacing="0" w:after="0" w:afterAutospacing="0"/>
        <w:ind w:firstLine="623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(приложение)</w:t>
      </w:r>
    </w:p>
    <w:p w:rsidR="00CF13F4" w:rsidRDefault="00CF13F4" w:rsidP="00CF13F4">
      <w:pPr>
        <w:pStyle w:val="aa"/>
        <w:shd w:val="clear" w:color="auto" w:fill="FFFFFF"/>
        <w:spacing w:before="0" w:beforeAutospacing="0" w:after="0" w:afterAutospacing="0"/>
        <w:ind w:right="14"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F13F4" w:rsidRPr="0046025F" w:rsidRDefault="00CF13F4" w:rsidP="00CF13F4">
      <w:pPr>
        <w:pStyle w:val="aa"/>
        <w:shd w:val="clear" w:color="auto" w:fill="FFFFFF"/>
        <w:spacing w:before="0" w:beforeAutospacing="0" w:after="0" w:afterAutospacing="0"/>
        <w:ind w:right="19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ПОРЯДОК</w:t>
      </w:r>
    </w:p>
    <w:p w:rsidR="00CF13F4" w:rsidRPr="0046025F" w:rsidRDefault="00CF13F4" w:rsidP="00CF13F4">
      <w:pPr>
        <w:pStyle w:val="aa"/>
        <w:shd w:val="clear" w:color="auto" w:fill="FFFFFF"/>
        <w:spacing w:before="0" w:beforeAutospacing="0" w:after="0" w:afterAutospacing="0"/>
        <w:ind w:right="24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УВОЛЬНЕНИЯ (ОСВОБОЖДЕНИЯ ОТ ДОЛЖНОСТИ) ЛИЦ,</w:t>
      </w:r>
    </w:p>
    <w:p w:rsidR="00CF13F4" w:rsidRPr="0046025F" w:rsidRDefault="00CF13F4" w:rsidP="00CF13F4">
      <w:pPr>
        <w:pStyle w:val="aa"/>
        <w:shd w:val="clear" w:color="auto" w:fill="FFFFFF"/>
        <w:spacing w:before="0" w:beforeAutospacing="0" w:after="0" w:afterAutospacing="0"/>
        <w:ind w:right="19" w:firstLine="567"/>
        <w:jc w:val="center"/>
        <w:rPr>
          <w:color w:val="000000"/>
        </w:rPr>
      </w:pPr>
      <w:proofErr w:type="gramStart"/>
      <w:r w:rsidRPr="0046025F">
        <w:rPr>
          <w:b/>
          <w:bCs/>
          <w:color w:val="000000"/>
          <w:sz w:val="22"/>
          <w:szCs w:val="22"/>
        </w:rPr>
        <w:t>ЗАМЕЩАЮЩИХ</w:t>
      </w:r>
      <w:proofErr w:type="gramEnd"/>
      <w:r w:rsidRPr="0046025F">
        <w:rPr>
          <w:b/>
          <w:bCs/>
          <w:color w:val="000000"/>
          <w:sz w:val="22"/>
          <w:szCs w:val="22"/>
        </w:rPr>
        <w:t xml:space="preserve"> МУНИЦИПАЛЬНЫЕ ДОЛЖНОСТИ,</w:t>
      </w:r>
    </w:p>
    <w:p w:rsidR="00CF13F4" w:rsidRPr="0046025F" w:rsidRDefault="00CF13F4" w:rsidP="00CF13F4">
      <w:pPr>
        <w:pStyle w:val="aa"/>
        <w:shd w:val="clear" w:color="auto" w:fill="FFFFFF"/>
        <w:spacing w:before="0" w:beforeAutospacing="0" w:after="0" w:afterAutospacing="0"/>
        <w:ind w:right="5" w:firstLine="567"/>
        <w:jc w:val="center"/>
        <w:rPr>
          <w:color w:val="000000"/>
        </w:rPr>
      </w:pPr>
      <w:r w:rsidRPr="0046025F">
        <w:rPr>
          <w:b/>
          <w:bCs/>
          <w:color w:val="000000"/>
          <w:sz w:val="22"/>
          <w:szCs w:val="22"/>
        </w:rPr>
        <w:t>В СВЯЗИ С УТРАТОЙ ДОВЕРИЯ</w:t>
      </w:r>
    </w:p>
    <w:p w:rsidR="00CF13F4" w:rsidRDefault="00CF13F4" w:rsidP="00CF13F4">
      <w:pPr>
        <w:pStyle w:val="aa"/>
        <w:shd w:val="clear" w:color="auto" w:fill="FFFFFF"/>
        <w:spacing w:before="0" w:beforeAutospacing="0" w:after="0" w:afterAutospacing="0"/>
        <w:ind w:right="5"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1. Порядок увольнения (освобождения от должности) в связи с утратой доверия (далее - Порядок, увольнение в связи с утратой доверия) разработан в соответствии со статьей 13</w:t>
      </w:r>
      <w:r w:rsidRPr="00376BF7">
        <w:rPr>
          <w:i/>
          <w:iCs/>
          <w:color w:val="000000"/>
          <w:sz w:val="15"/>
          <w:szCs w:val="15"/>
          <w:vertAlign w:val="superscript"/>
        </w:rPr>
        <w:t>1</w:t>
      </w:r>
      <w:r w:rsidRPr="00376BF7">
        <w:rPr>
          <w:rStyle w:val="apple-converted-space"/>
          <w:i/>
          <w:iCs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Федерального закона от 25 декабря 2008 года</w:t>
      </w:r>
      <w:r w:rsidRPr="00376BF7">
        <w:rPr>
          <w:rStyle w:val="apple-converted-space"/>
          <w:color w:val="000000"/>
          <w:sz w:val="22"/>
          <w:szCs w:val="22"/>
        </w:rPr>
        <w:t> </w:t>
      </w:r>
      <w:hyperlink r:id="rId5" w:tgtFrame="_blank" w:history="1">
        <w:r w:rsidRPr="00376BF7">
          <w:rPr>
            <w:rStyle w:val="11"/>
            <w:sz w:val="22"/>
            <w:szCs w:val="22"/>
          </w:rPr>
          <w:t>№ 273-ФЗ</w:t>
        </w:r>
      </w:hyperlink>
      <w:r w:rsidRPr="00376BF7">
        <w:rPr>
          <w:rStyle w:val="apple-converted-space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«О противодействии коррупции» 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распространяется на лиц, замещающих муниципальные должности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</w:t>
      </w:r>
      <w:r w:rsidRPr="00376BF7">
        <w:rPr>
          <w:rStyle w:val="apple-converted-space"/>
          <w:color w:val="000000"/>
          <w:sz w:val="22"/>
          <w:szCs w:val="22"/>
        </w:rPr>
        <w:t> </w:t>
      </w:r>
      <w:proofErr w:type="spellStart"/>
      <w:r w:rsidR="008A7A10">
        <w:rPr>
          <w:color w:val="000000"/>
          <w:sz w:val="22"/>
          <w:szCs w:val="22"/>
        </w:rPr>
        <w:t>Нижнепокровском</w:t>
      </w:r>
      <w:r w:rsidRPr="00376BF7">
        <w:rPr>
          <w:color w:val="000000"/>
          <w:sz w:val="22"/>
          <w:szCs w:val="22"/>
        </w:rPr>
        <w:t>муниципальном</w:t>
      </w:r>
      <w:proofErr w:type="spellEnd"/>
      <w:r w:rsidRPr="00376BF7">
        <w:rPr>
          <w:color w:val="000000"/>
          <w:sz w:val="22"/>
          <w:szCs w:val="22"/>
        </w:rPr>
        <w:t xml:space="preserve"> образовании </w:t>
      </w:r>
      <w:proofErr w:type="spellStart"/>
      <w:r w:rsidRPr="00376BF7">
        <w:rPr>
          <w:color w:val="000000"/>
          <w:sz w:val="22"/>
          <w:szCs w:val="22"/>
        </w:rPr>
        <w:t>Перелюбского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района Саратовской области.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2. В соответствии с федеральным законодательством лицо, замещающее муниципальную должность, подлежит увольнению (освобождению от должности) в связи с утратой доверия в случае: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а)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непринятия лицом мер по предотвращению и (или)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урегулированию конфликта интересов, стороной которого оно является;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pacing w:val="-7"/>
          <w:sz w:val="22"/>
          <w:szCs w:val="22"/>
        </w:rPr>
        <w:t>б)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  <w:shd w:val="clear" w:color="auto" w:fill="FFFFFF"/>
        </w:rPr>
        <w:t>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</w:t>
      </w:r>
      <w:r w:rsidRPr="00376BF7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6" w:anchor="/document/186367/entry/40731" w:history="1">
        <w:r w:rsidRPr="00376BF7">
          <w:rPr>
            <w:rStyle w:val="11"/>
            <w:color w:val="000000"/>
            <w:sz w:val="22"/>
            <w:szCs w:val="22"/>
            <w:shd w:val="clear" w:color="auto" w:fill="FFFFFF"/>
          </w:rPr>
          <w:t>федеральными законами</w:t>
        </w:r>
      </w:hyperlink>
      <w:r w:rsidRPr="00376BF7">
        <w:rPr>
          <w:color w:val="000000"/>
          <w:sz w:val="22"/>
          <w:szCs w:val="22"/>
          <w:shd w:val="clear" w:color="auto" w:fill="FFFFFF"/>
        </w:rPr>
        <w:t>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7"/>
          <w:sz w:val="22"/>
          <w:szCs w:val="22"/>
        </w:rPr>
        <w:t>в)</w:t>
      </w:r>
      <w:r w:rsidRPr="00376BF7">
        <w:rPr>
          <w:rStyle w:val="apple-converted-space"/>
          <w:color w:val="000000"/>
          <w:spacing w:val="-7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участия лица на платной основе в деятельности органа управления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коммерческой организации, за исключением случаев, установленных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федеральным законом;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8"/>
          <w:sz w:val="22"/>
          <w:szCs w:val="22"/>
        </w:rPr>
        <w:t>г)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осуществления лицом предпринимательской деятельности;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5"/>
          <w:sz w:val="22"/>
          <w:szCs w:val="22"/>
        </w:rPr>
        <w:t>д)</w:t>
      </w:r>
      <w:r w:rsidRPr="00376BF7">
        <w:rPr>
          <w:rStyle w:val="apple-converted-space"/>
          <w:color w:val="000000"/>
          <w:spacing w:val="-5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вхождения лица в состав органов управления, попечительских или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наблюдательных советов, иных органов иностранных некоммерческих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неправительственных организаций и действующих на территории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Российской Федерации их структурных подразделений, если иное не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предусмотрено международным договором Российской Федерации или законодательством Российской Федерации.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17"/>
          <w:sz w:val="22"/>
          <w:szCs w:val="22"/>
        </w:rPr>
        <w:t>3.</w:t>
      </w:r>
      <w:r w:rsidRPr="00376BF7">
        <w:rPr>
          <w:rStyle w:val="apple-converted-space"/>
          <w:color w:val="000000"/>
          <w:sz w:val="22"/>
          <w:szCs w:val="22"/>
        </w:rPr>
        <w:t> </w:t>
      </w:r>
      <w:proofErr w:type="gramStart"/>
      <w:r w:rsidRPr="00376BF7">
        <w:rPr>
          <w:color w:val="000000"/>
          <w:sz w:val="22"/>
          <w:szCs w:val="22"/>
        </w:rPr>
        <w:t>В соответствии с федеральным законодательством лицо,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замещающее муниципальную должность, которому стало известно о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возникновении у подчиненного ему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лица личной заинтересованности,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которая приводит или может привести к конфликту интересов, подлежит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увольнению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(освобождению от должности)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в связи с утратой доверия также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в случае непринятия лицом, замещающим муниципальную должность, мер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 предотвращению и (или) урегулированию конфликта интересов,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стороной которого является подчиненное ему лицо.</w:t>
      </w:r>
      <w:proofErr w:type="gramEnd"/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12"/>
          <w:sz w:val="22"/>
          <w:szCs w:val="22"/>
        </w:rPr>
        <w:t>4.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>Действие подпунктов «в», «г», «д» пункта 2 настоящего Порядка не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распространяется на лицо, замещающее муниципальную должность 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осуществляющее свои полномочия на непостоянной основе.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5.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Увольнение в связи с утратой доверия осуществляется на основании результатов проверки соблюдения лицом, замещающим муниципальную должность, ограничений и запретов, установленных законодательством в сфере противодействия коррупции (далее-проверка).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6.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Основанием для проведения проверки является достаточная информация, представленная в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8A7A10">
        <w:rPr>
          <w:color w:val="000000"/>
          <w:sz w:val="22"/>
          <w:szCs w:val="22"/>
        </w:rPr>
        <w:t xml:space="preserve">Совет </w:t>
      </w:r>
      <w:proofErr w:type="spellStart"/>
      <w:r w:rsidR="008A7A10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 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 письменной форме в установленном порядке: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а)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правоохранительными, иными государственными органами,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органами местного самоуправления и их должностными лицами;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9"/>
          <w:sz w:val="22"/>
          <w:szCs w:val="22"/>
        </w:rPr>
        <w:t>б)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постоянно действующими региональными отделениями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политических партий, межрегиональных и региональных общественных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объединений;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7"/>
          <w:sz w:val="22"/>
          <w:szCs w:val="22"/>
        </w:rPr>
        <w:lastRenderedPageBreak/>
        <w:t>в)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Общественной палатой Российской Федерации и Общественной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палатой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Саратовской  области;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7"/>
          <w:sz w:val="22"/>
          <w:szCs w:val="22"/>
        </w:rPr>
        <w:t>г)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общероссийскими, областными, районными средствами массовой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информации;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9"/>
          <w:sz w:val="22"/>
          <w:szCs w:val="22"/>
        </w:rPr>
        <w:t>д)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должностными лицами органов местного самоуправления,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ответственными за работу по профилактике коррупционных и иных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правонарушений.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Информация анонимного характера не является основанием для проведения проверки.</w:t>
      </w:r>
    </w:p>
    <w:p w:rsidR="00CF13F4" w:rsidRPr="00376BF7" w:rsidRDefault="00CF13F4" w:rsidP="00CF13F4">
      <w:pPr>
        <w:pStyle w:val="aa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t>7.Проверка по основаниям, указанным в подпунктах «в», «г», «д» пункта 2 настоящего Порядка, производится по решению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Главы</w:t>
      </w:r>
      <w:r w:rsidRPr="00376BF7">
        <w:rPr>
          <w:rStyle w:val="apple-converted-space"/>
          <w:color w:val="000000"/>
          <w:sz w:val="22"/>
          <w:szCs w:val="22"/>
        </w:rPr>
        <w:t> </w:t>
      </w:r>
      <w:proofErr w:type="spellStart"/>
      <w:r w:rsidR="008A7A10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</w:t>
      </w:r>
      <w:r w:rsidRPr="00376BF7">
        <w:rPr>
          <w:rStyle w:val="apple-converted-space"/>
          <w:i/>
          <w:iCs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уполномоченным должностным лицом. Проверка по основаниям, указанным в подпункте «а» пункта 2 и пункте 3 настоящего Порядка осуществляется комиссией по урегулированию конфликта интересов по решению председателя комиссии.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Проверка по основаниям, указанным в подпункте «б» пункта 2 настоящего Порядка, осуществляется в соответствии с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sz w:val="22"/>
          <w:szCs w:val="22"/>
        </w:rPr>
        <w:t>Законом Саратовской области от 29 декабря 2006 г. N 155-ЗСО «О противодействии коррупции в Саратовской области».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 xml:space="preserve">Решение о проведении проверки принимается непозднее 30 дней со </w:t>
      </w:r>
      <w:r w:rsidRPr="00376BF7">
        <w:rPr>
          <w:color w:val="000000"/>
          <w:sz w:val="22"/>
          <w:szCs w:val="22"/>
        </w:rPr>
        <w:t>дня возникновения оснований для ее проведения и оформляется в письменном виде.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16"/>
          <w:sz w:val="22"/>
          <w:szCs w:val="22"/>
        </w:rPr>
        <w:t>8.</w:t>
      </w:r>
      <w:r w:rsidRPr="00376BF7">
        <w:rPr>
          <w:rStyle w:val="apple-converted-space"/>
          <w:color w:val="000000"/>
          <w:spacing w:val="-16"/>
          <w:sz w:val="22"/>
          <w:szCs w:val="22"/>
        </w:rPr>
        <w:t> </w:t>
      </w:r>
      <w:proofErr w:type="gramStart"/>
      <w:r w:rsidRPr="00376BF7">
        <w:rPr>
          <w:color w:val="000000"/>
          <w:sz w:val="22"/>
          <w:szCs w:val="22"/>
        </w:rPr>
        <w:t xml:space="preserve">В ходе проверки лица, указанные в пункте 7 настоящего Порядка, осуществляющие проверку (далее-уполномоченные должностные лица), направляют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</w:t>
      </w:r>
      <w:r w:rsidRPr="00376BF7">
        <w:rPr>
          <w:color w:val="000000"/>
          <w:spacing w:val="-1"/>
          <w:sz w:val="22"/>
          <w:szCs w:val="22"/>
        </w:rPr>
        <w:t>недвижимое имущество и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сделок с ним) в органы прокуратуры Российской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Федерации, иные федеральные государственные органы, государственные органы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Саратовской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области, территориальные органы федеральных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государственных органов</w:t>
      </w:r>
      <w:proofErr w:type="gramEnd"/>
      <w:r w:rsidRPr="00376BF7">
        <w:rPr>
          <w:color w:val="000000"/>
          <w:spacing w:val="-1"/>
          <w:sz w:val="22"/>
          <w:szCs w:val="22"/>
        </w:rPr>
        <w:t>, органы местного самоуправления, в организации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общественные объединения об имеющейся у них информации по </w:t>
      </w:r>
      <w:r w:rsidRPr="00376BF7">
        <w:rPr>
          <w:color w:val="000000"/>
          <w:spacing w:val="-1"/>
          <w:sz w:val="22"/>
          <w:szCs w:val="22"/>
        </w:rPr>
        <w:t>основаниям проверки о лице, замещающем муниципальную должность.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2"/>
          <w:sz w:val="22"/>
          <w:szCs w:val="22"/>
        </w:rPr>
        <w:t>9.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proofErr w:type="gramStart"/>
      <w:r w:rsidRPr="00376BF7">
        <w:rPr>
          <w:color w:val="000000"/>
          <w:spacing w:val="-2"/>
          <w:sz w:val="22"/>
          <w:szCs w:val="22"/>
        </w:rPr>
        <w:t>Запросы в кредитные организации, налоговые органы Российской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Федерации и органы, осуществляющие государственную регистрацию прав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>на недвижимое имущество и сделок с ним, в целях осуществления проверки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 основаниям, указанным в подпунктах «а», «в», «г», «д» пункта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2, пункте 3 настоящего Порядка, направляются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8A7A10">
        <w:rPr>
          <w:color w:val="000000"/>
          <w:sz w:val="22"/>
          <w:szCs w:val="22"/>
        </w:rPr>
        <w:t xml:space="preserve">Главой  </w:t>
      </w:r>
      <w:proofErr w:type="spellStart"/>
      <w:r w:rsidR="008A7A10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 по официальному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запросу от уполномоченных должностных лиц, осуществляющих проверку.</w:t>
      </w:r>
      <w:proofErr w:type="gramEnd"/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proofErr w:type="gramStart"/>
      <w:r w:rsidRPr="00376BF7">
        <w:rPr>
          <w:color w:val="000000"/>
          <w:sz w:val="22"/>
          <w:szCs w:val="22"/>
        </w:rPr>
        <w:t>Запросы в кредитные организации, налоговые органы Российской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Федерации и органы, осуществляющие государственную регистрацию прав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>на недвижимое имущество и сделок с ним, в целях осуществления проверки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 основаниям, указанным в подпункте «б» пункта 2 настоящего Порядка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направляются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в соответствии </w:t>
      </w:r>
      <w:r w:rsidRPr="00376BF7">
        <w:rPr>
          <w:sz w:val="22"/>
          <w:szCs w:val="22"/>
        </w:rPr>
        <w:t>с</w:t>
      </w:r>
      <w:r w:rsidRPr="00376BF7">
        <w:rPr>
          <w:rStyle w:val="apple-converted-space"/>
          <w:sz w:val="22"/>
          <w:szCs w:val="22"/>
        </w:rPr>
        <w:t> </w:t>
      </w:r>
      <w:r w:rsidRPr="00376BF7">
        <w:rPr>
          <w:sz w:val="22"/>
          <w:szCs w:val="22"/>
        </w:rPr>
        <w:t>постановлением</w:t>
      </w:r>
      <w:r w:rsidRPr="00376BF7">
        <w:t xml:space="preserve"> Губернатора Саратовской области от 30.11.2012 N 363 "О проверке достоверности и полноты сведений о доходах, об имуществе и обязательствах имущественногохарактера</w:t>
      </w:r>
      <w:proofErr w:type="gramEnd"/>
      <w:r w:rsidRPr="00376BF7">
        <w:t xml:space="preserve">, </w:t>
      </w:r>
      <w:proofErr w:type="gramStart"/>
      <w:r w:rsidRPr="00376BF7">
        <w:t xml:space="preserve">представляемых гражданами, претендующими на замещение должностей муниципальной службы в Саратовской области,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Саратовской области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интересов"  </w:t>
      </w:r>
      <w:proofErr w:type="gramEnd"/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16"/>
          <w:sz w:val="22"/>
          <w:szCs w:val="22"/>
        </w:rPr>
        <w:t>10.</w:t>
      </w:r>
      <w:r w:rsidRPr="00376BF7">
        <w:rPr>
          <w:rStyle w:val="apple-converted-space"/>
          <w:color w:val="000000"/>
          <w:spacing w:val="-16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>Проверка осуществляется в срок, не превышающий 60 дней со дня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принятия решения о ее проведении. Срок проверки может быть продлен до 90 дней лицом, принявшим решение о ее проведении.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76BF7">
        <w:rPr>
          <w:color w:val="000000"/>
          <w:spacing w:val="-16"/>
          <w:sz w:val="22"/>
          <w:szCs w:val="22"/>
        </w:rPr>
        <w:t>11.</w:t>
      </w:r>
      <w:r w:rsidRPr="00376BF7">
        <w:rPr>
          <w:rStyle w:val="apple-converted-space"/>
          <w:color w:val="000000"/>
          <w:spacing w:val="-16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При проведении проверки лицу, замещающему муниципальную должность, должны быть обеспечены: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pacing w:val="-10"/>
          <w:sz w:val="22"/>
          <w:szCs w:val="22"/>
        </w:rPr>
        <w:t>а)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заблаговременное получение им уведомления о дате и месте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проведения заседания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F22F03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 рассмотрении вопроса об увольнении (освобождения от должности) лица, замещающего муниципальную должность;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pacing w:val="-9"/>
          <w:sz w:val="22"/>
          <w:szCs w:val="22"/>
        </w:rPr>
        <w:t>б)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2"/>
          <w:sz w:val="22"/>
          <w:szCs w:val="22"/>
        </w:rPr>
        <w:t>предоставление возможности лицу, замещающему муниципальную</w:t>
      </w:r>
      <w:r w:rsidRPr="00376BF7">
        <w:rPr>
          <w:rStyle w:val="apple-converted-space"/>
          <w:color w:val="000000"/>
          <w:spacing w:val="-2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должность, дать пояснения с приложением дополнительных материалов по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поводу   обстоятельств,   выдвигаемых   в   качестве   основания   для   его увольнения в связи с утратой доверия;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z w:val="22"/>
          <w:szCs w:val="22"/>
        </w:rPr>
        <w:lastRenderedPageBreak/>
        <w:t>в) предоставление лицу, замещающему муниципальную должность, возможности обращения к уполномоченному должностному лицу с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подлежащим удовлетворениюходатайством о проведении с ним беседы по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вопросам проверки.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pacing w:val="-20"/>
          <w:sz w:val="22"/>
          <w:szCs w:val="22"/>
        </w:rPr>
        <w:t>13.</w:t>
      </w:r>
      <w:r w:rsidRPr="00376BF7">
        <w:rPr>
          <w:color w:val="000000"/>
          <w:sz w:val="22"/>
          <w:szCs w:val="22"/>
        </w:rPr>
        <w:t>             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По окончании проверки уполномоченными должностными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лицами подготавливается доклад, в котором указываются факты 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обстоятельства, установленные по результатам проверки.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76BF7">
        <w:rPr>
          <w:color w:val="000000"/>
          <w:spacing w:val="-20"/>
          <w:sz w:val="22"/>
          <w:szCs w:val="22"/>
        </w:rPr>
        <w:t>14.</w:t>
      </w:r>
      <w:r w:rsidRPr="00376BF7">
        <w:rPr>
          <w:color w:val="000000"/>
          <w:sz w:val="22"/>
          <w:szCs w:val="22"/>
        </w:rPr>
        <w:t>             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 случае установления признаков коррупционного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правонарушения, допущенного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лицом, замещающим муниципальную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должность,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уполномоченным должностным лицом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направляется доклад в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F22F03">
        <w:rPr>
          <w:color w:val="000000"/>
          <w:sz w:val="22"/>
          <w:szCs w:val="22"/>
        </w:rPr>
        <w:t xml:space="preserve">Совет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 о результатах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проведения проверки для рассмотрения вопроса об увольнении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(освобождении от должности)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лица, замещающего муниципальную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должность, в связи с утратой доверия.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15.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Проект решения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Совета</w:t>
      </w:r>
      <w:r w:rsidRPr="00376BF7">
        <w:rPr>
          <w:rStyle w:val="apple-converted-space"/>
          <w:i/>
          <w:iCs/>
          <w:color w:val="000000"/>
          <w:sz w:val="22"/>
          <w:szCs w:val="22"/>
        </w:rPr>
        <w:t> 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 увольнении лица, замещающего муниципальную должность, в связи с утратой доверия вносится на заседание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="00F22F03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образования </w:t>
      </w:r>
      <w:proofErr w:type="spellStart"/>
      <w:r w:rsidRPr="00376BF7">
        <w:rPr>
          <w:color w:val="000000"/>
          <w:sz w:val="22"/>
          <w:szCs w:val="22"/>
        </w:rPr>
        <w:t>Перелюбского</w:t>
      </w:r>
      <w:proofErr w:type="spellEnd"/>
      <w:r w:rsidRPr="00376BF7">
        <w:rPr>
          <w:color w:val="000000"/>
          <w:sz w:val="22"/>
          <w:szCs w:val="22"/>
        </w:rPr>
        <w:t xml:space="preserve"> муниципального района Саратовской области.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16.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О проекте решения, указанном в пункте 15 настоящего Порядка, лицо, замещающее муниципальную должность, уведомляется не позднее дня, следующего за днем его внесения на заседание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r w:rsidRPr="00376BF7">
        <w:rPr>
          <w:color w:val="000000"/>
          <w:sz w:val="22"/>
          <w:szCs w:val="22"/>
        </w:rPr>
        <w:t>муниципального</w:t>
      </w:r>
      <w:proofErr w:type="spellEnd"/>
      <w:r w:rsidRPr="00376BF7">
        <w:rPr>
          <w:color w:val="000000"/>
          <w:sz w:val="22"/>
          <w:szCs w:val="22"/>
        </w:rPr>
        <w:t xml:space="preserve"> образования.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17.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В решении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r w:rsidRPr="00376BF7">
        <w:rPr>
          <w:color w:val="000000"/>
          <w:sz w:val="22"/>
          <w:szCs w:val="22"/>
        </w:rPr>
        <w:t>муниципального</w:t>
      </w:r>
      <w:proofErr w:type="spellEnd"/>
      <w:r w:rsidRPr="00376BF7">
        <w:rPr>
          <w:color w:val="000000"/>
          <w:sz w:val="22"/>
          <w:szCs w:val="22"/>
        </w:rPr>
        <w:t xml:space="preserve"> образования</w:t>
      </w:r>
      <w:r w:rsidRPr="00376BF7">
        <w:rPr>
          <w:rStyle w:val="apple-converted-space"/>
          <w:i/>
          <w:iCs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 увольнении в связи с утратой доверия лица, замещающего муниципальную должность, указывается основание для увольнения, в соответствии с пунктами 2, 3 настоящего Порядка.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18.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Копия решения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r w:rsidRPr="00376BF7">
        <w:rPr>
          <w:color w:val="000000"/>
          <w:sz w:val="22"/>
          <w:szCs w:val="22"/>
        </w:rPr>
        <w:t>муниципального</w:t>
      </w:r>
      <w:proofErr w:type="spellEnd"/>
      <w:r w:rsidRPr="00376BF7">
        <w:rPr>
          <w:color w:val="000000"/>
          <w:sz w:val="22"/>
          <w:szCs w:val="22"/>
        </w:rPr>
        <w:t xml:space="preserve"> образования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 увольнении в связи с утратой доверия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вручается лицу, замещающему муниципальную должность, под роспись в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течение трех рабочих дней со дня его принятия.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19.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В случае отказа лица, замещающего муниципальную должность, от получения копии решения, или невозможности вручения лично под подпись лицу, замещающему муниципальную должность, копии решения, она направляется ему по почте заказным письмом с уведомлением о вручении по месту жительства (регистрации) в течение трех рабочих дней со дня принятия такого решения.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20.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Лицо, замещающее муниципальную должность, в отношении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которого принято решение об увольнении в связи с утратой доверия вправе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обратиться с заявлением об обжаловании указанного решения в суд в соответствии с законодательством Российской Федерации.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21.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Решение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Совета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r w:rsidRPr="00376BF7">
        <w:rPr>
          <w:color w:val="000000"/>
          <w:sz w:val="22"/>
          <w:szCs w:val="22"/>
        </w:rPr>
        <w:t>муниципального</w:t>
      </w:r>
      <w:proofErr w:type="spellEnd"/>
      <w:r w:rsidRPr="00376BF7">
        <w:rPr>
          <w:color w:val="000000"/>
          <w:sz w:val="22"/>
          <w:szCs w:val="22"/>
        </w:rPr>
        <w:t xml:space="preserve"> образования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об увольнении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лица, замещающего муниципальную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должность, в связи с утратой доверия подлежит обнародованию на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официальном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 xml:space="preserve">сайте </w:t>
      </w:r>
      <w:proofErr w:type="spellStart"/>
      <w:r w:rsidR="00F22F03">
        <w:rPr>
          <w:color w:val="000000"/>
          <w:sz w:val="22"/>
          <w:szCs w:val="22"/>
        </w:rPr>
        <w:t>Нижнепокровского</w:t>
      </w:r>
      <w:r w:rsidRPr="00376BF7">
        <w:rPr>
          <w:color w:val="000000"/>
          <w:sz w:val="22"/>
          <w:szCs w:val="22"/>
        </w:rPr>
        <w:t>муниципального</w:t>
      </w:r>
      <w:proofErr w:type="spellEnd"/>
      <w:r w:rsidRPr="00376BF7">
        <w:rPr>
          <w:color w:val="000000"/>
          <w:sz w:val="22"/>
          <w:szCs w:val="22"/>
        </w:rPr>
        <w:t xml:space="preserve"> образования 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в информационно-</w:t>
      </w:r>
      <w:r w:rsidRPr="00376BF7">
        <w:rPr>
          <w:color w:val="000000"/>
          <w:spacing w:val="-1"/>
          <w:sz w:val="22"/>
          <w:szCs w:val="22"/>
        </w:rPr>
        <w:t>телекоммуникационной сети «Интернет» в течение семи календарных дней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со дня его принятия.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22.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r w:rsidRPr="00376BF7">
        <w:rPr>
          <w:color w:val="000000"/>
          <w:sz w:val="22"/>
          <w:szCs w:val="22"/>
        </w:rPr>
        <w:t>В соответствии с федеральным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законодательством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дисциплинарное взыскание в виде увольнения (освобождения от должности) за несоблюдение ограничений и запретов, неисполнение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обязанностей, установленных законодательством Российской Федерации о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pacing w:val="-1"/>
          <w:sz w:val="22"/>
          <w:szCs w:val="22"/>
        </w:rPr>
        <w:t>противодействии коррупции, не может быть применено позднее трех лет со</w:t>
      </w:r>
      <w:r w:rsidRPr="00376BF7">
        <w:rPr>
          <w:rStyle w:val="apple-converted-space"/>
          <w:color w:val="000000"/>
          <w:spacing w:val="-1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дня совершения проступка.</w:t>
      </w:r>
    </w:p>
    <w:p w:rsidR="00CF13F4" w:rsidRPr="00376BF7" w:rsidRDefault="00CF13F4" w:rsidP="00CF13F4">
      <w:pPr>
        <w:pStyle w:val="aa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376BF7">
        <w:rPr>
          <w:color w:val="000000"/>
          <w:spacing w:val="-18"/>
          <w:sz w:val="22"/>
          <w:szCs w:val="22"/>
        </w:rPr>
        <w:t>23.</w:t>
      </w:r>
      <w:r w:rsidRPr="00376BF7">
        <w:rPr>
          <w:color w:val="000000"/>
          <w:sz w:val="14"/>
          <w:szCs w:val="14"/>
        </w:rPr>
        <w:t>    </w:t>
      </w:r>
      <w:r w:rsidRPr="00376BF7">
        <w:rPr>
          <w:rStyle w:val="apple-converted-space"/>
          <w:color w:val="000000"/>
          <w:sz w:val="14"/>
          <w:szCs w:val="14"/>
        </w:rPr>
        <w:t> </w:t>
      </w:r>
      <w:proofErr w:type="gramStart"/>
      <w:r w:rsidRPr="00376BF7">
        <w:rPr>
          <w:color w:val="000000"/>
          <w:sz w:val="22"/>
          <w:szCs w:val="22"/>
        </w:rPr>
        <w:t>Сведения о применении к лицу, замещающему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органом местного самоуправления, в котором это лицо замещало соответствующую должность, в реестр лиц, уволенных в связи с утратой доверия, предусмотренный статьей</w:t>
      </w:r>
      <w:r w:rsidRPr="00376BF7">
        <w:rPr>
          <w:rStyle w:val="apple-converted-space"/>
          <w:color w:val="000000"/>
          <w:sz w:val="22"/>
          <w:szCs w:val="22"/>
        </w:rPr>
        <w:t> </w:t>
      </w:r>
      <w:r w:rsidRPr="00376BF7">
        <w:rPr>
          <w:color w:val="000000"/>
          <w:sz w:val="22"/>
          <w:szCs w:val="22"/>
        </w:rPr>
        <w:t>15</w:t>
      </w:r>
      <w:r w:rsidRPr="00376BF7">
        <w:rPr>
          <w:rStyle w:val="apple-converted-space"/>
          <w:color w:val="000000"/>
          <w:spacing w:val="1"/>
          <w:sz w:val="22"/>
          <w:szCs w:val="22"/>
          <w:shd w:val="clear" w:color="auto" w:fill="FFFFFF"/>
        </w:rPr>
        <w:t> </w:t>
      </w:r>
      <w:hyperlink r:id="rId7" w:tgtFrame="_blank" w:history="1">
        <w:r w:rsidRPr="00CF13F4">
          <w:rPr>
            <w:rStyle w:val="11"/>
            <w:spacing w:val="1"/>
            <w:sz w:val="22"/>
            <w:szCs w:val="22"/>
            <w:shd w:val="clear" w:color="auto" w:fill="FFFFFF"/>
          </w:rPr>
          <w:t>№ 273-ФЗ</w:t>
        </w:r>
      </w:hyperlink>
      <w:r w:rsidRPr="00376BF7">
        <w:rPr>
          <w:color w:val="000000"/>
          <w:sz w:val="22"/>
          <w:szCs w:val="22"/>
        </w:rPr>
        <w:t>»</w:t>
      </w:r>
      <w:r w:rsidRPr="00376BF7">
        <w:rPr>
          <w:color w:val="000000"/>
          <w:spacing w:val="1"/>
          <w:sz w:val="22"/>
          <w:szCs w:val="22"/>
          <w:shd w:val="clear" w:color="auto" w:fill="FFFFFF"/>
        </w:rPr>
        <w:t>, в порядке, определенном</w:t>
      </w:r>
      <w:r w:rsidRPr="00376BF7">
        <w:rPr>
          <w:rStyle w:val="apple-converted-space"/>
          <w:color w:val="000000"/>
          <w:spacing w:val="1"/>
          <w:sz w:val="22"/>
          <w:szCs w:val="22"/>
          <w:shd w:val="clear" w:color="auto" w:fill="FFFFFF"/>
        </w:rPr>
        <w:t> </w:t>
      </w:r>
      <w:hyperlink r:id="rId8" w:history="1"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>постановлением Правительства Российской</w:t>
        </w:r>
        <w:r w:rsidRPr="00376BF7">
          <w:rPr>
            <w:rStyle w:val="apple-converted-space"/>
            <w:color w:val="000000"/>
            <w:spacing w:val="1"/>
            <w:sz w:val="22"/>
            <w:szCs w:val="22"/>
            <w:shd w:val="clear" w:color="auto" w:fill="FFFFFF"/>
          </w:rPr>
          <w:t> </w:t>
        </w:r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>Федерации от 5 марта 2018 года</w:t>
        </w:r>
        <w:proofErr w:type="gramEnd"/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 xml:space="preserve"> № 228 «О реестре лиц, уволенных в связи с утратой доверия</w:t>
        </w:r>
      </w:hyperlink>
      <w:r w:rsidRPr="00376BF7">
        <w:rPr>
          <w:color w:val="000000"/>
          <w:sz w:val="22"/>
          <w:szCs w:val="22"/>
        </w:rPr>
        <w:t>»</w:t>
      </w:r>
      <w:r w:rsidRPr="00376BF7">
        <w:rPr>
          <w:rStyle w:val="apple-converted-space"/>
          <w:color w:val="000000"/>
          <w:spacing w:val="1"/>
          <w:sz w:val="22"/>
          <w:szCs w:val="22"/>
          <w:shd w:val="clear" w:color="auto" w:fill="FFFFFF"/>
        </w:rPr>
        <w:t> </w:t>
      </w:r>
      <w:r w:rsidRPr="00376BF7">
        <w:rPr>
          <w:color w:val="000000"/>
          <w:spacing w:val="1"/>
          <w:sz w:val="22"/>
          <w:szCs w:val="22"/>
          <w:shd w:val="clear" w:color="auto" w:fill="FFFFFF"/>
        </w:rPr>
        <w:t>и</w:t>
      </w:r>
      <w:r w:rsidRPr="00376BF7">
        <w:rPr>
          <w:rStyle w:val="apple-converted-space"/>
          <w:color w:val="000000"/>
          <w:spacing w:val="1"/>
          <w:sz w:val="22"/>
          <w:szCs w:val="22"/>
          <w:shd w:val="clear" w:color="auto" w:fill="FFFFFF"/>
        </w:rPr>
        <w:t> </w:t>
      </w:r>
      <w:hyperlink r:id="rId9" w:history="1"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>постановлением Правительства Вологодской области от 28 мая 2018 года</w:t>
        </w:r>
        <w:r w:rsidRPr="00376BF7">
          <w:rPr>
            <w:rStyle w:val="apple-converted-space"/>
            <w:color w:val="000000"/>
            <w:spacing w:val="1"/>
            <w:sz w:val="22"/>
            <w:szCs w:val="22"/>
            <w:shd w:val="clear" w:color="auto" w:fill="FFFFFF"/>
          </w:rPr>
          <w:t> </w:t>
        </w:r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>№ 468 «О реализации постановления Правительства Российской</w:t>
        </w:r>
        <w:r w:rsidRPr="00376BF7">
          <w:rPr>
            <w:rStyle w:val="apple-converted-space"/>
            <w:color w:val="000000"/>
            <w:spacing w:val="1"/>
            <w:sz w:val="22"/>
            <w:szCs w:val="22"/>
            <w:shd w:val="clear" w:color="auto" w:fill="FFFFFF"/>
          </w:rPr>
          <w:t> </w:t>
        </w:r>
        <w:r w:rsidRPr="00376BF7">
          <w:rPr>
            <w:rStyle w:val="11"/>
            <w:color w:val="000000"/>
            <w:spacing w:val="1"/>
            <w:sz w:val="22"/>
            <w:szCs w:val="22"/>
            <w:shd w:val="clear" w:color="auto" w:fill="FFFFFF"/>
          </w:rPr>
          <w:t>Федерации от 5 марта 2018 года № 228 «О реестре лиц, уволенных в связи с утратой доверия</w:t>
        </w:r>
      </w:hyperlink>
      <w:r w:rsidRPr="00376BF7">
        <w:rPr>
          <w:color w:val="000000"/>
          <w:sz w:val="22"/>
          <w:szCs w:val="22"/>
        </w:rPr>
        <w:t>»</w:t>
      </w:r>
      <w:r w:rsidRPr="00376BF7">
        <w:rPr>
          <w:color w:val="000000"/>
          <w:spacing w:val="1"/>
          <w:sz w:val="22"/>
          <w:szCs w:val="22"/>
          <w:shd w:val="clear" w:color="auto" w:fill="FFFFFF"/>
        </w:rPr>
        <w:t>.</w:t>
      </w:r>
    </w:p>
    <w:p w:rsidR="00CF13F4" w:rsidRPr="00376BF7" w:rsidRDefault="00CF13F4" w:rsidP="00CF13F4">
      <w:pPr>
        <w:rPr>
          <w:rFonts w:ascii="Times New Roman" w:hAnsi="Times New Roman" w:cs="Times New Roman"/>
        </w:rPr>
      </w:pPr>
    </w:p>
    <w:p w:rsidR="00CF13F4" w:rsidRDefault="00CF13F4" w:rsidP="00CF13F4"/>
    <w:p w:rsidR="00CF13F4" w:rsidRDefault="00CF13F4" w:rsidP="00CF13F4"/>
    <w:p w:rsidR="004D43AF" w:rsidRDefault="004D43AF"/>
    <w:sectPr w:rsidR="004D43AF" w:rsidSect="006B1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1786"/>
    <w:multiLevelType w:val="hybridMultilevel"/>
    <w:tmpl w:val="55643A92"/>
    <w:lvl w:ilvl="0" w:tplc="45EE3C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13F4"/>
    <w:rsid w:val="004000D7"/>
    <w:rsid w:val="004D43AF"/>
    <w:rsid w:val="006B1B03"/>
    <w:rsid w:val="00876B29"/>
    <w:rsid w:val="008A7A10"/>
    <w:rsid w:val="00923DBF"/>
    <w:rsid w:val="00BE6BE0"/>
    <w:rsid w:val="00BF7CF8"/>
    <w:rsid w:val="00CF13F4"/>
    <w:rsid w:val="00ED3728"/>
    <w:rsid w:val="00F22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B03"/>
  </w:style>
  <w:style w:type="paragraph" w:styleId="1">
    <w:name w:val="heading 1"/>
    <w:basedOn w:val="a"/>
    <w:next w:val="a"/>
    <w:link w:val="10"/>
    <w:qFormat/>
    <w:rsid w:val="00CF13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13F4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CF13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Без интервала Знак"/>
    <w:basedOn w:val="a0"/>
    <w:link w:val="a5"/>
    <w:uiPriority w:val="1"/>
    <w:locked/>
    <w:rsid w:val="00CF13F4"/>
    <w:rPr>
      <w:rFonts w:ascii="Calibri" w:hAnsi="Calibri" w:cs="Times New Roman"/>
      <w:lang w:eastAsia="en-US"/>
    </w:rPr>
  </w:style>
  <w:style w:type="paragraph" w:styleId="a5">
    <w:name w:val="No Spacing"/>
    <w:link w:val="a4"/>
    <w:uiPriority w:val="1"/>
    <w:qFormat/>
    <w:rsid w:val="00CF13F4"/>
    <w:pPr>
      <w:spacing w:after="0" w:line="240" w:lineRule="auto"/>
    </w:pPr>
    <w:rPr>
      <w:rFonts w:ascii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F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13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semiHidden/>
    <w:unhideWhenUsed/>
    <w:rsid w:val="00CF13F4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Верхний колонтитул Знак"/>
    <w:basedOn w:val="a0"/>
    <w:link w:val="a8"/>
    <w:semiHidden/>
    <w:rsid w:val="00CF13F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CF13F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CF13F4"/>
  </w:style>
  <w:style w:type="paragraph" w:customStyle="1" w:styleId="consplusnormal0">
    <w:name w:val="consplusnormal"/>
    <w:basedOn w:val="a"/>
    <w:rsid w:val="00CF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CF13F4"/>
  </w:style>
  <w:style w:type="paragraph" w:styleId="aa">
    <w:name w:val="Normal (Web)"/>
    <w:basedOn w:val="a"/>
    <w:uiPriority w:val="99"/>
    <w:unhideWhenUsed/>
    <w:rsid w:val="00CF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F13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13F4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CF13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Без интервала Знак"/>
    <w:basedOn w:val="a0"/>
    <w:link w:val="a5"/>
    <w:uiPriority w:val="1"/>
    <w:locked/>
    <w:rsid w:val="00CF13F4"/>
    <w:rPr>
      <w:rFonts w:ascii="Calibri" w:hAnsi="Calibri" w:cs="Times New Roman"/>
      <w:lang w:eastAsia="en-US"/>
    </w:rPr>
  </w:style>
  <w:style w:type="paragraph" w:styleId="a5">
    <w:name w:val="No Spacing"/>
    <w:link w:val="a4"/>
    <w:uiPriority w:val="1"/>
    <w:qFormat/>
    <w:rsid w:val="00CF13F4"/>
    <w:pPr>
      <w:spacing w:after="0" w:line="240" w:lineRule="auto"/>
    </w:pPr>
    <w:rPr>
      <w:rFonts w:ascii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F1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13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semiHidden/>
    <w:unhideWhenUsed/>
    <w:rsid w:val="00CF13F4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Верхний колонтитул Знак"/>
    <w:basedOn w:val="a0"/>
    <w:link w:val="a8"/>
    <w:semiHidden/>
    <w:rsid w:val="00CF13F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CF13F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CF13F4"/>
  </w:style>
  <w:style w:type="paragraph" w:customStyle="1" w:styleId="consplusnormal0">
    <w:name w:val="consplusnormal"/>
    <w:basedOn w:val="a"/>
    <w:rsid w:val="00CF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CF13F4"/>
  </w:style>
  <w:style w:type="paragraph" w:styleId="aa">
    <w:name w:val="Normal (Web)"/>
    <w:basedOn w:val="a"/>
    <w:uiPriority w:val="99"/>
    <w:unhideWhenUsed/>
    <w:rsid w:val="00CF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9AA48369-618A-4BB4-B4B8-AE15F2B7EBF6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la-service.minjust.ru:8080/rnla-links/w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-search.minjust.ru:8080/bigs/showDocument.html?id=9AA48369-618A-4BB4-B4B8-AE15F2B7EBF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la-service.minjust.ru:8080/rnla-links/w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7</cp:revision>
  <cp:lastPrinted>2021-04-26T10:44:00Z</cp:lastPrinted>
  <dcterms:created xsi:type="dcterms:W3CDTF">2021-04-26T09:36:00Z</dcterms:created>
  <dcterms:modified xsi:type="dcterms:W3CDTF">2021-04-26T11:57:00Z</dcterms:modified>
</cp:coreProperties>
</file>