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7CF" w:rsidRPr="00DA47BC" w:rsidRDefault="007377CF" w:rsidP="00DA47BC">
      <w:pPr>
        <w:pStyle w:val="a3"/>
        <w:rPr>
          <w:spacing w:val="20"/>
          <w:sz w:val="24"/>
          <w:szCs w:val="24"/>
        </w:rPr>
      </w:pPr>
      <w:r w:rsidRPr="00DA47BC">
        <w:rPr>
          <w:spacing w:val="20"/>
          <w:sz w:val="24"/>
          <w:szCs w:val="24"/>
        </w:rPr>
        <w:t>АДМИНИСТРАЦИЯ</w:t>
      </w:r>
    </w:p>
    <w:p w:rsidR="007377CF" w:rsidRPr="00DA47BC" w:rsidRDefault="00DA47BC" w:rsidP="00DA47BC">
      <w:pPr>
        <w:spacing w:after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НИЖНЕПОКРОВСКОГО </w:t>
      </w:r>
      <w:r w:rsidR="007377CF" w:rsidRPr="00DA47BC"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</w:p>
    <w:p w:rsidR="007377CF" w:rsidRPr="00DA47BC" w:rsidRDefault="007377CF" w:rsidP="00DA47BC">
      <w:pPr>
        <w:pStyle w:val="1"/>
        <w:rPr>
          <w:spacing w:val="20"/>
          <w:szCs w:val="24"/>
        </w:rPr>
      </w:pPr>
      <w:r w:rsidRPr="00DA47BC">
        <w:rPr>
          <w:spacing w:val="20"/>
          <w:szCs w:val="24"/>
        </w:rPr>
        <w:t>ПЕРЕЛЮБСКОГО  МУНИЦИПАЛЬНОГО РАЙОНА</w:t>
      </w:r>
    </w:p>
    <w:p w:rsidR="007377CF" w:rsidRPr="00DA47BC" w:rsidRDefault="007377CF" w:rsidP="00DA47BC">
      <w:pPr>
        <w:pStyle w:val="1"/>
        <w:rPr>
          <w:spacing w:val="20"/>
          <w:szCs w:val="24"/>
        </w:rPr>
      </w:pPr>
      <w:r w:rsidRPr="00DA47BC">
        <w:rPr>
          <w:spacing w:val="20"/>
          <w:szCs w:val="24"/>
        </w:rPr>
        <w:t>САРАТОВСКОЙ ОБЛАСТИ</w:t>
      </w:r>
    </w:p>
    <w:p w:rsidR="007377CF" w:rsidRDefault="007377CF" w:rsidP="007377CF">
      <w:pPr>
        <w:spacing w:after="0"/>
        <w:jc w:val="right"/>
        <w:rPr>
          <w:rFonts w:ascii="Arial" w:hAnsi="Arial"/>
          <w:sz w:val="16"/>
        </w:rPr>
      </w:pPr>
    </w:p>
    <w:p w:rsidR="007377CF" w:rsidRDefault="007377CF" w:rsidP="007377C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77CF" w:rsidRDefault="007377CF" w:rsidP="007377CF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Постановление</w:t>
      </w:r>
    </w:p>
    <w:p w:rsidR="007377CF" w:rsidRDefault="007377CF" w:rsidP="007377CF">
      <w:pPr>
        <w:spacing w:after="0"/>
        <w:jc w:val="right"/>
        <w:rPr>
          <w:rFonts w:ascii="Arial" w:hAnsi="Arial"/>
          <w:sz w:val="16"/>
        </w:rPr>
      </w:pPr>
    </w:p>
    <w:p w:rsidR="007377CF" w:rsidRDefault="00E16C37" w:rsidP="00EA7B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1</w:t>
      </w:r>
      <w:r w:rsidR="007F0F83">
        <w:rPr>
          <w:rFonts w:ascii="Times New Roman" w:hAnsi="Times New Roman" w:cs="Times New Roman"/>
          <w:sz w:val="24"/>
          <w:szCs w:val="24"/>
        </w:rPr>
        <w:t>6 октября</w:t>
      </w:r>
      <w:r w:rsidR="007377CF">
        <w:rPr>
          <w:rFonts w:ascii="Times New Roman" w:hAnsi="Times New Roman" w:cs="Times New Roman"/>
          <w:sz w:val="24"/>
          <w:szCs w:val="24"/>
        </w:rPr>
        <w:t xml:space="preserve"> 2025 г.     </w:t>
      </w:r>
      <w:r w:rsidR="00DA47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7377CF">
        <w:rPr>
          <w:rFonts w:ascii="Times New Roman" w:hAnsi="Times New Roman" w:cs="Times New Roman"/>
          <w:sz w:val="24"/>
          <w:szCs w:val="24"/>
        </w:rPr>
        <w:t xml:space="preserve">№  </w:t>
      </w:r>
      <w:r w:rsidR="007F0F83">
        <w:rPr>
          <w:rFonts w:ascii="Times New Roman" w:hAnsi="Times New Roman" w:cs="Times New Roman"/>
          <w:sz w:val="24"/>
          <w:szCs w:val="24"/>
        </w:rPr>
        <w:t>6</w:t>
      </w:r>
      <w:r w:rsidR="00846A30">
        <w:rPr>
          <w:rFonts w:ascii="Times New Roman" w:hAnsi="Times New Roman" w:cs="Times New Roman"/>
          <w:sz w:val="24"/>
          <w:szCs w:val="24"/>
        </w:rPr>
        <w:t>5</w:t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7377CF" w:rsidRPr="00100B08">
        <w:rPr>
          <w:rFonts w:ascii="Times New Roman" w:hAnsi="Times New Roman" w:cs="Times New Roman"/>
          <w:sz w:val="24"/>
          <w:szCs w:val="24"/>
        </w:rPr>
        <w:tab/>
        <w:t xml:space="preserve">  с. </w:t>
      </w:r>
      <w:r w:rsidR="00DA47BC">
        <w:rPr>
          <w:rFonts w:ascii="Times New Roman" w:hAnsi="Times New Roman" w:cs="Times New Roman"/>
          <w:sz w:val="24"/>
          <w:szCs w:val="24"/>
        </w:rPr>
        <w:t>Нижняя Покровка</w:t>
      </w:r>
    </w:p>
    <w:p w:rsidR="00EA7B21" w:rsidRPr="00100B08" w:rsidRDefault="00EA7B21" w:rsidP="00EA7B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77CF" w:rsidRDefault="007377CF" w:rsidP="007377CF">
      <w:pPr>
        <w:pStyle w:val="Default"/>
        <w:rPr>
          <w:b/>
        </w:rPr>
      </w:pPr>
      <w:r w:rsidRPr="00A37B43">
        <w:rPr>
          <w:b/>
        </w:rPr>
        <w:t xml:space="preserve">Об утверждении Положения об увековечении памяти жертв </w:t>
      </w:r>
    </w:p>
    <w:p w:rsidR="007377CF" w:rsidRDefault="007377CF" w:rsidP="007377CF">
      <w:pPr>
        <w:pStyle w:val="Default"/>
        <w:rPr>
          <w:b/>
        </w:rPr>
      </w:pPr>
      <w:r w:rsidRPr="00A37B43">
        <w:rPr>
          <w:b/>
        </w:rPr>
        <w:t xml:space="preserve">геноцида советского народа в период Великой Отечественной войны </w:t>
      </w:r>
    </w:p>
    <w:p w:rsidR="007377CF" w:rsidRPr="00A37B43" w:rsidRDefault="007377CF" w:rsidP="007377CF">
      <w:pPr>
        <w:pStyle w:val="Default"/>
        <w:rPr>
          <w:b/>
        </w:rPr>
      </w:pPr>
      <w:r w:rsidRPr="00A37B43">
        <w:rPr>
          <w:b/>
        </w:rPr>
        <w:t xml:space="preserve">1941-1945 годов на территории </w:t>
      </w:r>
      <w:proofErr w:type="spellStart"/>
      <w:r w:rsidR="00DA47BC">
        <w:rPr>
          <w:b/>
        </w:rPr>
        <w:t>Нижнепокровского</w:t>
      </w:r>
      <w:proofErr w:type="spellEnd"/>
      <w:r w:rsidRPr="00A37B43">
        <w:rPr>
          <w:b/>
        </w:rPr>
        <w:t xml:space="preserve"> муниципального образования </w:t>
      </w:r>
      <w:proofErr w:type="spellStart"/>
      <w:r w:rsidRPr="00A37B43">
        <w:rPr>
          <w:b/>
        </w:rPr>
        <w:t>Перелюбского</w:t>
      </w:r>
      <w:proofErr w:type="spellEnd"/>
      <w:r w:rsidRPr="00A37B43">
        <w:rPr>
          <w:b/>
        </w:rPr>
        <w:t xml:space="preserve"> муниципального района Саратовской области  </w:t>
      </w:r>
    </w:p>
    <w:p w:rsidR="007377CF" w:rsidRPr="00A37B43" w:rsidRDefault="007377CF" w:rsidP="007377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F0F83" w:rsidRDefault="007377CF" w:rsidP="007377CF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37B4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7B4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21.04.2025 № 74-ФЗ «Об увековечении памяти жертв геноцида советского народа в период Великой Отечественной войны 1941-1945 годов»</w:t>
      </w:r>
      <w:r w:rsidR="007F0F83">
        <w:rPr>
          <w:rFonts w:ascii="Times New Roman" w:hAnsi="Times New Roman" w:cs="Times New Roman"/>
          <w:sz w:val="24"/>
          <w:szCs w:val="24"/>
        </w:rPr>
        <w:t xml:space="preserve"> (далее – Федеральный закон)</w:t>
      </w:r>
      <w:r w:rsidRPr="00A37B43">
        <w:rPr>
          <w:rFonts w:ascii="Times New Roman" w:hAnsi="Times New Roman" w:cs="Times New Roman"/>
          <w:sz w:val="24"/>
          <w:szCs w:val="24"/>
        </w:rPr>
        <w:t>, в целях увековечения памяти жертв геноцида советского народа в период Великой Отечественной войны</w:t>
      </w:r>
      <w:r w:rsidR="007F0F83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proofErr w:type="gramEnd"/>
    </w:p>
    <w:p w:rsidR="007377CF" w:rsidRPr="00A37B43" w:rsidRDefault="007377CF" w:rsidP="007377CF">
      <w:pPr>
        <w:spacing w:line="24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77CF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A37B43">
        <w:rPr>
          <w:rFonts w:ascii="Times New Roman" w:hAnsi="Times New Roman" w:cs="Times New Roman"/>
          <w:sz w:val="24"/>
          <w:szCs w:val="24"/>
        </w:rPr>
        <w:t>:</w:t>
      </w:r>
    </w:p>
    <w:p w:rsidR="007F0F83" w:rsidRDefault="007377CF" w:rsidP="007377CF">
      <w:pPr>
        <w:pStyle w:val="Default"/>
        <w:ind w:firstLine="540"/>
        <w:jc w:val="both"/>
      </w:pPr>
      <w:r w:rsidRPr="00A37B43">
        <w:t xml:space="preserve">1. Утвердить </w:t>
      </w:r>
      <w:r w:rsidR="007F0F83">
        <w:t xml:space="preserve"> </w:t>
      </w:r>
      <w:r w:rsidRPr="00A37B43">
        <w:t xml:space="preserve">Положение об увековечении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>
        <w:t>Нижнепокров</w:t>
      </w:r>
      <w:r>
        <w:t>ского</w:t>
      </w:r>
      <w:proofErr w:type="spellEnd"/>
      <w:r>
        <w:t xml:space="preserve"> муниципального образования </w:t>
      </w:r>
      <w:proofErr w:type="spellStart"/>
      <w:r>
        <w:t>Перелюбского</w:t>
      </w:r>
      <w:proofErr w:type="spellEnd"/>
      <w:r>
        <w:t xml:space="preserve"> муниципального района Саратовской области</w:t>
      </w:r>
      <w:r w:rsidR="007F0F83">
        <w:t>, согласно приложению к настоящему постановлению</w:t>
      </w:r>
      <w:r>
        <w:t>.</w:t>
      </w:r>
      <w:r w:rsidRPr="00A37B43">
        <w:t xml:space="preserve"> </w:t>
      </w:r>
    </w:p>
    <w:p w:rsidR="007377CF" w:rsidRPr="00A37B43" w:rsidRDefault="007F0F83" w:rsidP="007377CF">
      <w:pPr>
        <w:pStyle w:val="Default"/>
        <w:ind w:firstLine="540"/>
        <w:jc w:val="both"/>
      </w:pPr>
      <w:r>
        <w:t xml:space="preserve">2. Постановление администрации </w:t>
      </w:r>
      <w:proofErr w:type="spellStart"/>
      <w:r>
        <w:t>Нижнепокровского</w:t>
      </w:r>
      <w:proofErr w:type="spellEnd"/>
      <w:r>
        <w:t xml:space="preserve"> муниципального образования от 18.07.2025 года № 59 «Об утверждении Положения об увековечении памяти </w:t>
      </w:r>
      <w:proofErr w:type="spellStart"/>
      <w:r>
        <w:t>жерт</w:t>
      </w:r>
      <w:proofErr w:type="spellEnd"/>
      <w:r>
        <w:t xml:space="preserve"> геноцида советского народа в период Великой Отечественной войны 1941-1945 годов на территории </w:t>
      </w:r>
      <w:proofErr w:type="spellStart"/>
      <w:r>
        <w:t>Нижнепокровского</w:t>
      </w:r>
      <w:proofErr w:type="spellEnd"/>
      <w:r>
        <w:t xml:space="preserve"> муниципального образования» признать утратившим силу.</w:t>
      </w:r>
      <w:r w:rsidR="007377CF">
        <w:t xml:space="preserve"> </w:t>
      </w:r>
    </w:p>
    <w:p w:rsidR="007377CF" w:rsidRPr="00A37B43" w:rsidRDefault="007F0F83" w:rsidP="007377C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0F83">
        <w:rPr>
          <w:rFonts w:ascii="Times New Roman" w:hAnsi="Times New Roman" w:cs="Times New Roman"/>
          <w:sz w:val="24"/>
          <w:szCs w:val="24"/>
        </w:rPr>
        <w:t>3</w:t>
      </w:r>
      <w:r w:rsidR="007377CF" w:rsidRPr="007F0F83">
        <w:rPr>
          <w:rFonts w:ascii="Times New Roman" w:hAnsi="Times New Roman" w:cs="Times New Roman"/>
          <w:sz w:val="24"/>
          <w:szCs w:val="24"/>
        </w:rPr>
        <w:t xml:space="preserve">. </w:t>
      </w:r>
      <w:r w:rsidRPr="000A1605">
        <w:rPr>
          <w:rFonts w:ascii="Times New Roman" w:hAnsi="Times New Roman" w:cs="Times New Roman"/>
          <w:sz w:val="24"/>
          <w:szCs w:val="24"/>
        </w:rPr>
        <w:t>Опубликовать</w:t>
      </w:r>
      <w:r w:rsidRPr="000A1605">
        <w:rPr>
          <w:rFonts w:ascii="Times New Roman" w:hAnsi="Times New Roman" w:cs="Times New Roman"/>
        </w:rPr>
        <w:t xml:space="preserve"> н</w:t>
      </w:r>
      <w:r w:rsidR="007377CF" w:rsidRPr="000A1605">
        <w:rPr>
          <w:rFonts w:ascii="Times New Roman" w:hAnsi="Times New Roman" w:cs="Times New Roman"/>
          <w:sz w:val="24"/>
          <w:szCs w:val="24"/>
        </w:rPr>
        <w:t>астоящее</w:t>
      </w:r>
      <w:r w:rsidR="007377CF" w:rsidRPr="00A37B43">
        <w:rPr>
          <w:rFonts w:ascii="Times New Roman" w:hAnsi="Times New Roman" w:cs="Times New Roman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в официальном периодическом печатном издании районной газете «Целинник» </w:t>
      </w:r>
      <w:r w:rsidR="007377CF" w:rsidRPr="00A37B43">
        <w:rPr>
          <w:rFonts w:ascii="Times New Roman" w:hAnsi="Times New Roman" w:cs="Times New Roman"/>
          <w:sz w:val="24"/>
          <w:szCs w:val="24"/>
        </w:rPr>
        <w:t>и разме</w:t>
      </w:r>
      <w:r>
        <w:rPr>
          <w:rFonts w:ascii="Times New Roman" w:hAnsi="Times New Roman" w:cs="Times New Roman"/>
          <w:sz w:val="24"/>
          <w:szCs w:val="24"/>
        </w:rPr>
        <w:t xml:space="preserve">стить </w:t>
      </w:r>
      <w:r w:rsidR="007377CF" w:rsidRPr="00A37B43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</w:t>
      </w:r>
      <w:proofErr w:type="spellStart"/>
      <w:r w:rsidR="00DA47BC" w:rsidRPr="00DA47BC">
        <w:rPr>
          <w:rFonts w:ascii="Times New Roman" w:hAnsi="Times New Roman" w:cs="Times New Roman"/>
          <w:sz w:val="24"/>
          <w:szCs w:val="24"/>
        </w:rPr>
        <w:t>Нижнепокровского</w:t>
      </w:r>
      <w:proofErr w:type="spellEnd"/>
      <w:r w:rsidR="00DA47BC" w:rsidRPr="00DA47BC">
        <w:rPr>
          <w:rFonts w:ascii="Times New Roman" w:hAnsi="Times New Roman" w:cs="Times New Roman"/>
          <w:sz w:val="24"/>
          <w:szCs w:val="24"/>
        </w:rPr>
        <w:t xml:space="preserve"> </w:t>
      </w:r>
      <w:r w:rsidR="007377CF" w:rsidRPr="00A37B43">
        <w:rPr>
          <w:rFonts w:ascii="Times New Roman" w:hAnsi="Times New Roman" w:cs="Times New Roman"/>
          <w:sz w:val="24"/>
          <w:szCs w:val="24"/>
        </w:rPr>
        <w:t>муниципального образования в сети Интернет https://</w:t>
      </w:r>
      <w:r w:rsidR="00DA47BC">
        <w:rPr>
          <w:rFonts w:ascii="Times New Roman" w:hAnsi="Times New Roman" w:cs="Times New Roman"/>
          <w:sz w:val="24"/>
          <w:szCs w:val="24"/>
        </w:rPr>
        <w:t>нижнепокровское</w:t>
      </w:r>
      <w:proofErr w:type="gramStart"/>
      <w:r w:rsidR="00DA47B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DA47BC">
        <w:rPr>
          <w:rFonts w:ascii="Times New Roman" w:hAnsi="Times New Roman" w:cs="Times New Roman"/>
          <w:sz w:val="24"/>
          <w:szCs w:val="24"/>
        </w:rPr>
        <w:t>ф/.</w:t>
      </w:r>
    </w:p>
    <w:p w:rsidR="007377CF" w:rsidRPr="00A37B43" w:rsidRDefault="007F0F83" w:rsidP="007377CF">
      <w:pPr>
        <w:pStyle w:val="Default"/>
        <w:ind w:firstLine="540"/>
        <w:jc w:val="both"/>
      </w:pPr>
      <w:r>
        <w:t>4</w:t>
      </w:r>
      <w:r w:rsidR="007377CF" w:rsidRPr="00A37B43">
        <w:t xml:space="preserve">. Настоящее постановление вступает в силу с 01 января 2026 года. </w:t>
      </w:r>
    </w:p>
    <w:p w:rsidR="007377CF" w:rsidRPr="00A37B43" w:rsidRDefault="007377CF" w:rsidP="007377CF">
      <w:pPr>
        <w:pStyle w:val="Default"/>
        <w:ind w:firstLine="540"/>
        <w:jc w:val="both"/>
      </w:pPr>
      <w:r w:rsidRPr="00A37B43">
        <w:t xml:space="preserve">4. </w:t>
      </w:r>
      <w:proofErr w:type="gramStart"/>
      <w:r w:rsidRPr="00A37B43">
        <w:t>Контроль за</w:t>
      </w:r>
      <w:proofErr w:type="gramEnd"/>
      <w:r w:rsidRPr="00A37B43">
        <w:t xml:space="preserve"> исполнением настоящего постановления оставляю за собой.</w:t>
      </w:r>
    </w:p>
    <w:p w:rsidR="007377CF" w:rsidRPr="00A37B43" w:rsidRDefault="007377CF" w:rsidP="007377C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377CF" w:rsidRPr="00A37B43" w:rsidRDefault="007377CF" w:rsidP="007377C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377CF" w:rsidRPr="00DA47BC" w:rsidRDefault="007377CF" w:rsidP="007377C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A47B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="00DA47BC" w:rsidRPr="00DA47BC">
        <w:rPr>
          <w:rFonts w:ascii="Times New Roman" w:hAnsi="Times New Roman" w:cs="Times New Roman"/>
          <w:b/>
          <w:sz w:val="24"/>
          <w:szCs w:val="24"/>
        </w:rPr>
        <w:t>Нижнепокровского</w:t>
      </w:r>
      <w:proofErr w:type="spellEnd"/>
      <w:r w:rsidRPr="00DA47BC">
        <w:rPr>
          <w:rFonts w:ascii="Times New Roman" w:hAnsi="Times New Roman" w:cs="Times New Roman"/>
          <w:b/>
          <w:sz w:val="24"/>
          <w:szCs w:val="24"/>
        </w:rPr>
        <w:t xml:space="preserve"> МО                                                  </w:t>
      </w:r>
      <w:r w:rsidR="00EA7B21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DA47B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DA47BC" w:rsidRPr="00DA47BC">
        <w:rPr>
          <w:rFonts w:ascii="Times New Roman" w:hAnsi="Times New Roman" w:cs="Times New Roman"/>
          <w:b/>
          <w:sz w:val="24"/>
          <w:szCs w:val="24"/>
        </w:rPr>
        <w:t>Т.Н. Горбачева</w:t>
      </w:r>
    </w:p>
    <w:p w:rsidR="00643DDD" w:rsidRDefault="00643DDD"/>
    <w:p w:rsidR="007377CF" w:rsidRDefault="007377CF"/>
    <w:p w:rsidR="007377CF" w:rsidRPr="00EA7B21" w:rsidRDefault="00BE2267" w:rsidP="00BE2267">
      <w:pPr>
        <w:pStyle w:val="Default"/>
        <w:pageBreakBefore/>
        <w:jc w:val="right"/>
        <w:rPr>
          <w:color w:val="auto"/>
        </w:rPr>
      </w:pPr>
      <w:r w:rsidRPr="00EA7B21">
        <w:lastRenderedPageBreak/>
        <w:t xml:space="preserve">                                                                                                                       </w:t>
      </w:r>
      <w:r w:rsidR="007377CF" w:rsidRPr="00EA7B21">
        <w:t xml:space="preserve">     </w:t>
      </w:r>
      <w:r w:rsidRPr="00EA7B21">
        <w:t xml:space="preserve">          Приложение</w:t>
      </w:r>
      <w:r w:rsidR="007377CF" w:rsidRPr="00EA7B21">
        <w:rPr>
          <w:color w:val="auto"/>
        </w:rPr>
        <w:t xml:space="preserve"> </w:t>
      </w:r>
    </w:p>
    <w:p w:rsidR="007377CF" w:rsidRPr="00EA7B21" w:rsidRDefault="007377CF" w:rsidP="00BE2267">
      <w:pPr>
        <w:pStyle w:val="Default"/>
        <w:jc w:val="right"/>
        <w:rPr>
          <w:color w:val="auto"/>
        </w:rPr>
      </w:pPr>
      <w:r w:rsidRPr="00EA7B21">
        <w:rPr>
          <w:color w:val="auto"/>
        </w:rPr>
        <w:t xml:space="preserve">постановлением администрации </w:t>
      </w:r>
    </w:p>
    <w:p w:rsidR="007377CF" w:rsidRPr="00EA7B21" w:rsidRDefault="00DA47BC" w:rsidP="00BE2267">
      <w:pPr>
        <w:pStyle w:val="Default"/>
        <w:jc w:val="right"/>
        <w:rPr>
          <w:color w:val="auto"/>
        </w:rPr>
      </w:pPr>
      <w:proofErr w:type="spellStart"/>
      <w:r w:rsidRPr="00EA7B21">
        <w:rPr>
          <w:color w:val="auto"/>
        </w:rPr>
        <w:t>Нижнепокровского</w:t>
      </w:r>
      <w:proofErr w:type="spellEnd"/>
      <w:r w:rsidR="007377CF" w:rsidRPr="00EA7B21">
        <w:rPr>
          <w:color w:val="auto"/>
        </w:rPr>
        <w:t xml:space="preserve"> МО</w:t>
      </w:r>
    </w:p>
    <w:p w:rsidR="007377CF" w:rsidRPr="00EA7B21" w:rsidRDefault="007377CF" w:rsidP="00BE2267">
      <w:pPr>
        <w:pStyle w:val="Default"/>
        <w:jc w:val="right"/>
        <w:rPr>
          <w:color w:val="auto"/>
        </w:rPr>
      </w:pPr>
      <w:r w:rsidRPr="00EA7B21">
        <w:rPr>
          <w:color w:val="auto"/>
        </w:rPr>
        <w:t xml:space="preserve">от </w:t>
      </w:r>
      <w:r w:rsidR="00E16C37" w:rsidRPr="00EA7B21">
        <w:rPr>
          <w:color w:val="auto"/>
        </w:rPr>
        <w:t>1</w:t>
      </w:r>
      <w:r w:rsidR="00BE2267" w:rsidRPr="00EA7B21">
        <w:rPr>
          <w:color w:val="auto"/>
        </w:rPr>
        <w:t>6</w:t>
      </w:r>
      <w:r w:rsidRPr="00EA7B21">
        <w:rPr>
          <w:color w:val="auto"/>
        </w:rPr>
        <w:t>.</w:t>
      </w:r>
      <w:r w:rsidR="00BE2267" w:rsidRPr="00EA7B21">
        <w:rPr>
          <w:color w:val="auto"/>
        </w:rPr>
        <w:t>10</w:t>
      </w:r>
      <w:r w:rsidRPr="00EA7B21">
        <w:rPr>
          <w:color w:val="auto"/>
        </w:rPr>
        <w:t xml:space="preserve">. 2025 года № </w:t>
      </w:r>
      <w:r w:rsidR="00BE2267" w:rsidRPr="00EA7B21">
        <w:rPr>
          <w:color w:val="auto"/>
        </w:rPr>
        <w:t>6</w:t>
      </w:r>
      <w:r w:rsidR="00846A30">
        <w:rPr>
          <w:color w:val="auto"/>
        </w:rPr>
        <w:t>5</w:t>
      </w:r>
      <w:r w:rsidRPr="00EA7B21">
        <w:rPr>
          <w:color w:val="auto"/>
        </w:rPr>
        <w:t xml:space="preserve"> </w:t>
      </w:r>
    </w:p>
    <w:p w:rsidR="007377CF" w:rsidRPr="00A37B43" w:rsidRDefault="007377CF" w:rsidP="00BB7774">
      <w:pPr>
        <w:jc w:val="both"/>
        <w:rPr>
          <w:b/>
          <w:bCs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A37B43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</w:t>
      </w:r>
    </w:p>
    <w:p w:rsidR="007377CF" w:rsidRPr="00EA7B21" w:rsidRDefault="007377CF" w:rsidP="007377CF">
      <w:pPr>
        <w:pStyle w:val="Default"/>
        <w:jc w:val="center"/>
        <w:rPr>
          <w:sz w:val="28"/>
          <w:szCs w:val="28"/>
        </w:rPr>
      </w:pPr>
      <w:r w:rsidRPr="00EA7B21">
        <w:rPr>
          <w:b/>
          <w:bCs/>
          <w:sz w:val="28"/>
          <w:szCs w:val="28"/>
        </w:rPr>
        <w:t>ПОЛОЖЕНИЕ</w:t>
      </w:r>
    </w:p>
    <w:p w:rsidR="007377CF" w:rsidRPr="00EA7B21" w:rsidRDefault="007377CF" w:rsidP="007377CF">
      <w:pPr>
        <w:pStyle w:val="Default"/>
        <w:jc w:val="center"/>
        <w:rPr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 xml:space="preserve">об увековечении памяти жертв геноцида советского народа в период Великой Отечественной войны 1941-1945 годов на территории  </w:t>
      </w:r>
      <w:proofErr w:type="spellStart"/>
      <w:r w:rsidR="00DA47BC" w:rsidRPr="00EA7B21">
        <w:rPr>
          <w:b/>
          <w:bCs/>
          <w:sz w:val="28"/>
          <w:szCs w:val="28"/>
        </w:rPr>
        <w:t>Нижнепокровского</w:t>
      </w:r>
      <w:proofErr w:type="spellEnd"/>
      <w:r w:rsidR="00DA47BC" w:rsidRPr="00EA7B21">
        <w:rPr>
          <w:b/>
          <w:bCs/>
          <w:sz w:val="28"/>
          <w:szCs w:val="28"/>
        </w:rPr>
        <w:t xml:space="preserve"> </w:t>
      </w:r>
      <w:r w:rsidRPr="00EA7B21">
        <w:rPr>
          <w:b/>
          <w:bCs/>
          <w:sz w:val="28"/>
          <w:szCs w:val="28"/>
        </w:rPr>
        <w:t xml:space="preserve">муниципального образования </w:t>
      </w:r>
      <w:proofErr w:type="spellStart"/>
      <w:r w:rsidRPr="00EA7B21">
        <w:rPr>
          <w:b/>
          <w:bCs/>
          <w:sz w:val="28"/>
          <w:szCs w:val="28"/>
        </w:rPr>
        <w:t>Перелюбского</w:t>
      </w:r>
      <w:proofErr w:type="spellEnd"/>
      <w:r w:rsidRPr="00EA7B21">
        <w:rPr>
          <w:b/>
          <w:bCs/>
          <w:sz w:val="28"/>
          <w:szCs w:val="28"/>
        </w:rPr>
        <w:t xml:space="preserve"> муниципального района</w:t>
      </w:r>
      <w:r w:rsidR="00EA7B21">
        <w:rPr>
          <w:b/>
          <w:bCs/>
          <w:sz w:val="28"/>
          <w:szCs w:val="28"/>
        </w:rPr>
        <w:t xml:space="preserve"> </w:t>
      </w:r>
      <w:r w:rsidRPr="00EA7B21">
        <w:rPr>
          <w:b/>
          <w:bCs/>
          <w:sz w:val="28"/>
          <w:szCs w:val="28"/>
        </w:rPr>
        <w:t>Саратовской области</w:t>
      </w:r>
      <w:r w:rsidR="00BB7774" w:rsidRPr="00EA7B21">
        <w:rPr>
          <w:b/>
          <w:bCs/>
          <w:sz w:val="28"/>
          <w:szCs w:val="28"/>
        </w:rPr>
        <w:t xml:space="preserve"> </w:t>
      </w:r>
      <w:r w:rsidRPr="00EA7B21">
        <w:rPr>
          <w:bCs/>
          <w:sz w:val="28"/>
          <w:szCs w:val="28"/>
        </w:rPr>
        <w:t>(далее – Положение)</w:t>
      </w:r>
    </w:p>
    <w:p w:rsidR="007377CF" w:rsidRPr="00EA7B21" w:rsidRDefault="007377CF" w:rsidP="007377CF">
      <w:pPr>
        <w:pStyle w:val="Default"/>
        <w:jc w:val="both"/>
        <w:rPr>
          <w:sz w:val="28"/>
          <w:szCs w:val="28"/>
        </w:rPr>
      </w:pPr>
    </w:p>
    <w:p w:rsidR="007377CF" w:rsidRPr="00EA7B21" w:rsidRDefault="007377CF" w:rsidP="00EA7B21">
      <w:pPr>
        <w:pStyle w:val="Default"/>
        <w:numPr>
          <w:ilvl w:val="0"/>
          <w:numId w:val="1"/>
        </w:numPr>
        <w:ind w:left="284" w:hanging="284"/>
        <w:rPr>
          <w:b/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>Общие положения</w:t>
      </w:r>
    </w:p>
    <w:p w:rsidR="00EA7B21" w:rsidRPr="00EA7B21" w:rsidRDefault="00EA7B21" w:rsidP="00EA7B21">
      <w:pPr>
        <w:pStyle w:val="Default"/>
        <w:ind w:left="720"/>
        <w:rPr>
          <w:b/>
          <w:bCs/>
          <w:sz w:val="28"/>
          <w:szCs w:val="28"/>
        </w:rPr>
      </w:pPr>
    </w:p>
    <w:p w:rsidR="007377CF" w:rsidRPr="00EA7B21" w:rsidRDefault="007377CF" w:rsidP="00EA7B2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B21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и определяет порядок организации и осуществления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EA7B21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Pr="00EA7B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EA7B21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EA7B21">
        <w:rPr>
          <w:rFonts w:ascii="Times New Roman" w:hAnsi="Times New Roman" w:cs="Times New Roman"/>
          <w:sz w:val="28"/>
          <w:szCs w:val="28"/>
        </w:rPr>
        <w:t xml:space="preserve"> муниципального района Саратовской области, в части учета, восстановления</w:t>
      </w:r>
      <w:proofErr w:type="gramEnd"/>
      <w:r w:rsidRPr="00EA7B21">
        <w:rPr>
          <w:rFonts w:ascii="Times New Roman" w:hAnsi="Times New Roman" w:cs="Times New Roman"/>
          <w:sz w:val="28"/>
          <w:szCs w:val="28"/>
        </w:rPr>
        <w:t>, благоустройства, создания резервных площадей для захоронений останков жертв геноцида советского народа.</w:t>
      </w:r>
    </w:p>
    <w:p w:rsidR="00EA7B21" w:rsidRPr="00EA7B21" w:rsidRDefault="00EA7B21" w:rsidP="00EA7B2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377CF" w:rsidRPr="00EA7B21" w:rsidRDefault="007377CF" w:rsidP="00EA7B21">
      <w:pPr>
        <w:pStyle w:val="Default"/>
        <w:jc w:val="both"/>
        <w:rPr>
          <w:b/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 xml:space="preserve">2. Полномочия администрации </w:t>
      </w:r>
      <w:proofErr w:type="spellStart"/>
      <w:r w:rsidR="00DA47BC" w:rsidRPr="00EA7B21">
        <w:rPr>
          <w:b/>
          <w:bCs/>
          <w:sz w:val="28"/>
          <w:szCs w:val="28"/>
        </w:rPr>
        <w:t>Нижнепокровского</w:t>
      </w:r>
      <w:proofErr w:type="spellEnd"/>
      <w:r w:rsidR="00571F1F" w:rsidRPr="00EA7B21">
        <w:rPr>
          <w:b/>
          <w:bCs/>
          <w:sz w:val="28"/>
          <w:szCs w:val="28"/>
        </w:rPr>
        <w:t xml:space="preserve"> муниципального образования</w:t>
      </w:r>
      <w:r w:rsidR="00BB7774" w:rsidRPr="00EA7B21">
        <w:rPr>
          <w:b/>
          <w:bCs/>
          <w:sz w:val="28"/>
          <w:szCs w:val="28"/>
        </w:rPr>
        <w:t xml:space="preserve"> </w:t>
      </w:r>
      <w:proofErr w:type="spellStart"/>
      <w:r w:rsidRPr="00EA7B21">
        <w:rPr>
          <w:b/>
          <w:bCs/>
          <w:sz w:val="28"/>
          <w:szCs w:val="28"/>
        </w:rPr>
        <w:t>Перелюбского</w:t>
      </w:r>
      <w:proofErr w:type="spellEnd"/>
      <w:r w:rsidRPr="00EA7B21">
        <w:rPr>
          <w:b/>
          <w:bCs/>
          <w:sz w:val="28"/>
          <w:szCs w:val="28"/>
        </w:rPr>
        <w:t xml:space="preserve">  муниципального района Саратовской области, осуществляющей работу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EA7B21">
        <w:rPr>
          <w:b/>
          <w:bCs/>
          <w:sz w:val="28"/>
          <w:szCs w:val="28"/>
        </w:rPr>
        <w:t>Нижнепокровского</w:t>
      </w:r>
      <w:proofErr w:type="spellEnd"/>
      <w:r w:rsidRPr="00EA7B21">
        <w:rPr>
          <w:b/>
          <w:bCs/>
          <w:sz w:val="28"/>
          <w:szCs w:val="28"/>
        </w:rPr>
        <w:t xml:space="preserve"> муниципального образования </w:t>
      </w:r>
      <w:proofErr w:type="spellStart"/>
      <w:r w:rsidRPr="00EA7B21">
        <w:rPr>
          <w:b/>
          <w:bCs/>
          <w:sz w:val="28"/>
          <w:szCs w:val="28"/>
        </w:rPr>
        <w:t>Перелюбского</w:t>
      </w:r>
      <w:proofErr w:type="spellEnd"/>
      <w:r w:rsidRPr="00EA7B21">
        <w:rPr>
          <w:b/>
          <w:bCs/>
          <w:sz w:val="28"/>
          <w:szCs w:val="28"/>
        </w:rPr>
        <w:t xml:space="preserve">  муниципального района</w:t>
      </w:r>
      <w:r w:rsidR="00571F1F" w:rsidRPr="00EA7B21">
        <w:rPr>
          <w:b/>
          <w:bCs/>
          <w:sz w:val="28"/>
          <w:szCs w:val="28"/>
        </w:rPr>
        <w:t xml:space="preserve"> </w:t>
      </w:r>
      <w:r w:rsidRPr="00EA7B21">
        <w:rPr>
          <w:b/>
          <w:bCs/>
          <w:sz w:val="28"/>
          <w:szCs w:val="28"/>
        </w:rPr>
        <w:t>Саратовской области</w:t>
      </w:r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2.1. </w:t>
      </w:r>
      <w:r w:rsidR="00E02EA9" w:rsidRPr="00EA7B21">
        <w:rPr>
          <w:sz w:val="28"/>
          <w:szCs w:val="28"/>
        </w:rPr>
        <w:t>В</w:t>
      </w:r>
      <w:r w:rsidRPr="00EA7B21">
        <w:rPr>
          <w:sz w:val="28"/>
          <w:szCs w:val="28"/>
        </w:rPr>
        <w:t xml:space="preserve">едет государственный учет </w:t>
      </w:r>
      <w:proofErr w:type="gramStart"/>
      <w:r w:rsidRPr="00EA7B21">
        <w:rPr>
          <w:sz w:val="28"/>
          <w:szCs w:val="28"/>
        </w:rPr>
        <w:t>захоронений останков жертв геноцида советского народа</w:t>
      </w:r>
      <w:proofErr w:type="gramEnd"/>
      <w:r w:rsidRPr="00EA7B21">
        <w:rPr>
          <w:sz w:val="28"/>
          <w:szCs w:val="28"/>
        </w:rPr>
        <w:t xml:space="preserve"> в соответствии с</w:t>
      </w:r>
      <w:r w:rsidR="00571F1F" w:rsidRPr="00EA7B21">
        <w:rPr>
          <w:sz w:val="28"/>
          <w:szCs w:val="28"/>
        </w:rPr>
        <w:t>о статьей 6 Федерального закона</w:t>
      </w:r>
      <w:r w:rsidRPr="00EA7B21">
        <w:rPr>
          <w:sz w:val="28"/>
          <w:szCs w:val="28"/>
        </w:rPr>
        <w:t xml:space="preserve">; </w:t>
      </w:r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2.2. </w:t>
      </w:r>
      <w:r w:rsidR="00E02EA9" w:rsidRPr="00EA7B21">
        <w:rPr>
          <w:sz w:val="28"/>
          <w:szCs w:val="28"/>
        </w:rPr>
        <w:t>О</w:t>
      </w:r>
      <w:r w:rsidRPr="00EA7B21">
        <w:rPr>
          <w:sz w:val="28"/>
          <w:szCs w:val="28"/>
        </w:rPr>
        <w:t xml:space="preserve">существляет мероприятия по содержанию в порядке, восстановлению и благоустройству захоронений останков жертв геноцида советского народа, которые находятся на территории </w:t>
      </w:r>
      <w:proofErr w:type="spellStart"/>
      <w:r w:rsidR="00DA47BC" w:rsidRPr="00EA7B21">
        <w:rPr>
          <w:sz w:val="28"/>
          <w:szCs w:val="28"/>
        </w:rPr>
        <w:t>Нижнепокровского</w:t>
      </w:r>
      <w:proofErr w:type="spellEnd"/>
      <w:r w:rsidR="00DA47BC" w:rsidRPr="00EA7B21">
        <w:rPr>
          <w:sz w:val="28"/>
          <w:szCs w:val="28"/>
        </w:rPr>
        <w:t xml:space="preserve"> </w:t>
      </w:r>
      <w:r w:rsidRPr="00EA7B21">
        <w:rPr>
          <w:sz w:val="28"/>
          <w:szCs w:val="28"/>
        </w:rPr>
        <w:t xml:space="preserve">муниципального образования </w:t>
      </w:r>
      <w:proofErr w:type="spellStart"/>
      <w:r w:rsidRPr="00EA7B21">
        <w:rPr>
          <w:sz w:val="28"/>
          <w:szCs w:val="28"/>
        </w:rPr>
        <w:t>Перелюбского</w:t>
      </w:r>
      <w:proofErr w:type="spellEnd"/>
      <w:r w:rsidRPr="00EA7B21">
        <w:rPr>
          <w:sz w:val="28"/>
          <w:szCs w:val="28"/>
        </w:rPr>
        <w:t xml:space="preserve">  муниципального района Саратовской области; </w:t>
      </w:r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2.3. </w:t>
      </w:r>
      <w:r w:rsidR="00E02EA9" w:rsidRPr="00EA7B21">
        <w:rPr>
          <w:sz w:val="28"/>
          <w:szCs w:val="28"/>
        </w:rPr>
        <w:t>С</w:t>
      </w:r>
      <w:r w:rsidRPr="00EA7B21">
        <w:rPr>
          <w:sz w:val="28"/>
          <w:szCs w:val="28"/>
        </w:rPr>
        <w:t>озда</w:t>
      </w:r>
      <w:r w:rsidR="00571F1F" w:rsidRPr="00EA7B21">
        <w:rPr>
          <w:sz w:val="28"/>
          <w:szCs w:val="28"/>
        </w:rPr>
        <w:t>е</w:t>
      </w:r>
      <w:r w:rsidRPr="00EA7B21">
        <w:rPr>
          <w:sz w:val="28"/>
          <w:szCs w:val="28"/>
        </w:rPr>
        <w:t xml:space="preserve">т резерв площадей для новых захоронений останков жертв геноцида советского народа; </w:t>
      </w:r>
    </w:p>
    <w:p w:rsidR="007377CF" w:rsidRPr="00EA7B21" w:rsidRDefault="007377CF" w:rsidP="00BB777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7B21">
        <w:rPr>
          <w:rFonts w:ascii="Times New Roman" w:hAnsi="Times New Roman" w:cs="Times New Roman"/>
          <w:sz w:val="28"/>
          <w:szCs w:val="28"/>
        </w:rPr>
        <w:t xml:space="preserve">2.4. </w:t>
      </w:r>
      <w:r w:rsidR="00E02EA9" w:rsidRPr="00EA7B21">
        <w:rPr>
          <w:rFonts w:ascii="Times New Roman" w:hAnsi="Times New Roman" w:cs="Times New Roman"/>
          <w:sz w:val="28"/>
          <w:szCs w:val="28"/>
        </w:rPr>
        <w:t>О</w:t>
      </w:r>
      <w:r w:rsidRPr="00EA7B21">
        <w:rPr>
          <w:rFonts w:ascii="Times New Roman" w:hAnsi="Times New Roman" w:cs="Times New Roman"/>
          <w:sz w:val="28"/>
          <w:szCs w:val="28"/>
        </w:rPr>
        <w:t>существля</w:t>
      </w:r>
      <w:r w:rsidR="00571F1F" w:rsidRPr="00EA7B21">
        <w:rPr>
          <w:rFonts w:ascii="Times New Roman" w:hAnsi="Times New Roman" w:cs="Times New Roman"/>
          <w:sz w:val="28"/>
          <w:szCs w:val="28"/>
        </w:rPr>
        <w:t>е</w:t>
      </w:r>
      <w:r w:rsidRPr="00EA7B21">
        <w:rPr>
          <w:rFonts w:ascii="Times New Roman" w:hAnsi="Times New Roman" w:cs="Times New Roman"/>
          <w:sz w:val="28"/>
          <w:szCs w:val="28"/>
        </w:rPr>
        <w:t>т взаимодействие с федеральным органом исполнительной власти, уполномоченным по увековечению памяти жертв геноцида советского народа, органами государственной власти субъектов Российской Федерации, национальным оператором по увековечению памяти жертв геноцида советского народа в случаях, ус</w:t>
      </w:r>
      <w:r w:rsidR="00571F1F" w:rsidRPr="00EA7B21">
        <w:rPr>
          <w:rFonts w:ascii="Times New Roman" w:hAnsi="Times New Roman" w:cs="Times New Roman"/>
          <w:sz w:val="28"/>
          <w:szCs w:val="28"/>
        </w:rPr>
        <w:t xml:space="preserve">тановленных Федеральным </w:t>
      </w:r>
      <w:r w:rsidR="00571F1F" w:rsidRPr="00EA7B21">
        <w:rPr>
          <w:rFonts w:ascii="Times New Roman" w:hAnsi="Times New Roman" w:cs="Times New Roman"/>
          <w:sz w:val="28"/>
          <w:szCs w:val="28"/>
        </w:rPr>
        <w:lastRenderedPageBreak/>
        <w:t>законом</w:t>
      </w:r>
      <w:r w:rsidR="00EA7B21" w:rsidRPr="00EA7B21">
        <w:rPr>
          <w:rFonts w:ascii="Times New Roman" w:hAnsi="Times New Roman" w:cs="Times New Roman"/>
          <w:sz w:val="28"/>
          <w:szCs w:val="28"/>
        </w:rPr>
        <w:t>; осуществляет иные полномочия, предусмотренные Федеральным законом</w:t>
      </w:r>
      <w:r w:rsidR="00571F1F" w:rsidRPr="00EA7B21">
        <w:rPr>
          <w:rFonts w:ascii="Times New Roman" w:hAnsi="Times New Roman" w:cs="Times New Roman"/>
          <w:sz w:val="28"/>
          <w:szCs w:val="28"/>
        </w:rPr>
        <w:t>.</w:t>
      </w:r>
    </w:p>
    <w:p w:rsidR="00EA7B21" w:rsidRPr="00EA7B21" w:rsidRDefault="00EA7B21" w:rsidP="00BB777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377CF" w:rsidRPr="00EA7B21" w:rsidRDefault="007377CF" w:rsidP="00571F1F">
      <w:pPr>
        <w:pStyle w:val="Default"/>
        <w:jc w:val="both"/>
        <w:rPr>
          <w:b/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 xml:space="preserve">3. Захоронения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EA7B21">
        <w:rPr>
          <w:b/>
          <w:bCs/>
          <w:sz w:val="28"/>
          <w:szCs w:val="28"/>
        </w:rPr>
        <w:t>Нижнепокровского</w:t>
      </w:r>
      <w:proofErr w:type="spellEnd"/>
      <w:r w:rsidRPr="00EA7B21">
        <w:rPr>
          <w:b/>
          <w:bCs/>
          <w:sz w:val="28"/>
          <w:szCs w:val="28"/>
        </w:rPr>
        <w:t xml:space="preserve"> муниципального образования </w:t>
      </w:r>
      <w:proofErr w:type="spellStart"/>
      <w:r w:rsidRPr="00EA7B21">
        <w:rPr>
          <w:b/>
          <w:bCs/>
          <w:sz w:val="28"/>
          <w:szCs w:val="28"/>
        </w:rPr>
        <w:t>Перелюбского</w:t>
      </w:r>
      <w:proofErr w:type="spellEnd"/>
      <w:r w:rsidRPr="00EA7B21">
        <w:rPr>
          <w:b/>
          <w:bCs/>
          <w:sz w:val="28"/>
          <w:szCs w:val="28"/>
        </w:rPr>
        <w:t xml:space="preserve">  муниципального района Саратовской области</w:t>
      </w:r>
    </w:p>
    <w:p w:rsidR="007377CF" w:rsidRPr="00EA7B21" w:rsidRDefault="007377CF" w:rsidP="007377CF">
      <w:pPr>
        <w:pStyle w:val="Default"/>
        <w:ind w:firstLine="540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3.1. Захоронениями останков жертв геноцида советского народа являются места погребения гражданского населения и военнопленных, погибших в результате геноцида советского народа, с находящимися на них надгробиями, памятниками, элементами ограждения и другими мемориальными сооружениями и объектами. К захоронениям останков жертв геноцида советского народа относятся братские и индивидуальные могилы на общих кладбищах и вне кладбищ, колумбарии и урны с прахом жертв геноцида советского народа. </w:t>
      </w:r>
    </w:p>
    <w:p w:rsidR="007377CF" w:rsidRPr="00EA7B21" w:rsidRDefault="007377CF" w:rsidP="007377CF">
      <w:pPr>
        <w:pStyle w:val="Default"/>
        <w:ind w:firstLine="540"/>
        <w:jc w:val="both"/>
        <w:rPr>
          <w:sz w:val="28"/>
          <w:szCs w:val="28"/>
        </w:rPr>
      </w:pPr>
    </w:p>
    <w:p w:rsidR="007377CF" w:rsidRPr="00EA7B21" w:rsidRDefault="007377CF" w:rsidP="00571F1F">
      <w:pPr>
        <w:pStyle w:val="Default"/>
        <w:jc w:val="both"/>
        <w:rPr>
          <w:b/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 xml:space="preserve">4. Учет, содержание и благоустройство </w:t>
      </w:r>
      <w:proofErr w:type="gramStart"/>
      <w:r w:rsidRPr="00EA7B21">
        <w:rPr>
          <w:b/>
          <w:bCs/>
          <w:sz w:val="28"/>
          <w:szCs w:val="28"/>
        </w:rPr>
        <w:t>захоронений останков жертв геноцида советского народа</w:t>
      </w:r>
      <w:proofErr w:type="gramEnd"/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4.1. Захоронения останков жертв геноцида советского народа подлежат учету </w:t>
      </w:r>
      <w:r w:rsidR="00571F1F" w:rsidRPr="00EA7B21">
        <w:rPr>
          <w:sz w:val="28"/>
          <w:szCs w:val="28"/>
        </w:rPr>
        <w:t xml:space="preserve">администрацией </w:t>
      </w:r>
      <w:proofErr w:type="spellStart"/>
      <w:r w:rsidR="00571F1F" w:rsidRPr="00EA7B21">
        <w:rPr>
          <w:sz w:val="28"/>
          <w:szCs w:val="28"/>
        </w:rPr>
        <w:t>Нижнепокровского</w:t>
      </w:r>
      <w:proofErr w:type="spellEnd"/>
      <w:r w:rsidR="00571F1F" w:rsidRPr="00EA7B21">
        <w:rPr>
          <w:sz w:val="28"/>
          <w:szCs w:val="28"/>
        </w:rPr>
        <w:t xml:space="preserve"> муниципального образования</w:t>
      </w:r>
      <w:r w:rsidRPr="00EA7B21">
        <w:rPr>
          <w:sz w:val="28"/>
          <w:szCs w:val="28"/>
        </w:rPr>
        <w:t xml:space="preserve"> в течение шести месяцев со дня окончания работ по их захоронению (перезахоронению). </w:t>
      </w:r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4.2. На каждое захоронение останков жертв геноцида советского народа устанавливается памятный знак и составляется паспорт. Порядок государственного учета и паспортизации </w:t>
      </w:r>
      <w:proofErr w:type="gramStart"/>
      <w:r w:rsidRPr="00EA7B21">
        <w:rPr>
          <w:sz w:val="28"/>
          <w:szCs w:val="28"/>
        </w:rPr>
        <w:t>захоронений останков жертв геноцида советского народа</w:t>
      </w:r>
      <w:proofErr w:type="gramEnd"/>
      <w:r w:rsidRPr="00EA7B21">
        <w:rPr>
          <w:sz w:val="28"/>
          <w:szCs w:val="28"/>
        </w:rPr>
        <w:t xml:space="preserve"> устанавливается федеральным органом исполнительной власти, уполномоченным по увековечению памяти жертв геноцида советского народа. </w:t>
      </w:r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4.3. Ответственность за содержание в надлежащем состоянии </w:t>
      </w:r>
      <w:proofErr w:type="gramStart"/>
      <w:r w:rsidRPr="00EA7B21">
        <w:rPr>
          <w:sz w:val="28"/>
          <w:szCs w:val="28"/>
        </w:rPr>
        <w:t>захоронений останков жертв геноцида советского народа</w:t>
      </w:r>
      <w:proofErr w:type="gramEnd"/>
      <w:r w:rsidRPr="00EA7B21">
        <w:rPr>
          <w:sz w:val="28"/>
          <w:szCs w:val="28"/>
        </w:rPr>
        <w:t xml:space="preserve"> на территории </w:t>
      </w:r>
      <w:proofErr w:type="spellStart"/>
      <w:r w:rsidR="00E02EA9" w:rsidRPr="00EA7B21">
        <w:rPr>
          <w:sz w:val="28"/>
          <w:szCs w:val="28"/>
        </w:rPr>
        <w:t>Нижнепокровского</w:t>
      </w:r>
      <w:proofErr w:type="spellEnd"/>
      <w:r w:rsidR="00E02EA9" w:rsidRPr="00EA7B21">
        <w:rPr>
          <w:sz w:val="28"/>
          <w:szCs w:val="28"/>
        </w:rPr>
        <w:t xml:space="preserve"> муниципального образования несет администрация </w:t>
      </w:r>
      <w:proofErr w:type="spellStart"/>
      <w:r w:rsidR="00E02EA9" w:rsidRPr="00EA7B21">
        <w:rPr>
          <w:sz w:val="28"/>
          <w:szCs w:val="28"/>
        </w:rPr>
        <w:t>Нижнепокровского</w:t>
      </w:r>
      <w:proofErr w:type="spellEnd"/>
      <w:r w:rsidR="00E02EA9" w:rsidRPr="00EA7B21">
        <w:rPr>
          <w:sz w:val="28"/>
          <w:szCs w:val="28"/>
        </w:rPr>
        <w:t xml:space="preserve"> муниципального образования</w:t>
      </w:r>
      <w:r w:rsidRPr="00EA7B21">
        <w:rPr>
          <w:sz w:val="28"/>
          <w:szCs w:val="28"/>
        </w:rPr>
        <w:t xml:space="preserve">. </w:t>
      </w:r>
    </w:p>
    <w:p w:rsidR="007377CF" w:rsidRPr="00EA7B21" w:rsidRDefault="007377CF" w:rsidP="00BB7774">
      <w:pPr>
        <w:pStyle w:val="Default"/>
        <w:ind w:firstLine="539"/>
        <w:jc w:val="both"/>
        <w:rPr>
          <w:sz w:val="28"/>
          <w:szCs w:val="28"/>
        </w:rPr>
      </w:pPr>
      <w:r w:rsidRPr="00EA7B21">
        <w:rPr>
          <w:sz w:val="28"/>
          <w:szCs w:val="28"/>
        </w:rPr>
        <w:t xml:space="preserve">4.4. На захоронении останков жертв геноцида советского народа должны быть установлены надписи и обозначения, содержащие информацию о таком захоронении. </w:t>
      </w:r>
    </w:p>
    <w:p w:rsidR="007377CF" w:rsidRPr="00EA7B21" w:rsidRDefault="007377CF" w:rsidP="00BB777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A7B21">
        <w:rPr>
          <w:rFonts w:ascii="Times New Roman" w:hAnsi="Times New Roman" w:cs="Times New Roman"/>
          <w:sz w:val="28"/>
          <w:szCs w:val="28"/>
        </w:rPr>
        <w:t xml:space="preserve">4.5. Обязанность по установке информационных надписей и обозначений на захоронениях останков жертв геноцида советского народа на территории </w:t>
      </w:r>
      <w:proofErr w:type="spellStart"/>
      <w:r w:rsidR="00E02EA9" w:rsidRPr="00EA7B21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E02EA9" w:rsidRPr="00EA7B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возлагается на администрацию </w:t>
      </w:r>
      <w:proofErr w:type="spellStart"/>
      <w:r w:rsidR="00E02EA9" w:rsidRPr="00EA7B21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E02EA9" w:rsidRPr="00EA7B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EA7B21">
        <w:rPr>
          <w:rFonts w:ascii="Times New Roman" w:hAnsi="Times New Roman" w:cs="Times New Roman"/>
          <w:sz w:val="28"/>
          <w:szCs w:val="28"/>
        </w:rPr>
        <w:t>.</w:t>
      </w:r>
    </w:p>
    <w:p w:rsidR="00EA7B21" w:rsidRPr="00EA7B21" w:rsidRDefault="00EA7B21" w:rsidP="00BB7774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377CF" w:rsidRPr="00EA7B21" w:rsidRDefault="007377CF" w:rsidP="00E02EA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A7B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5. Обеспечение </w:t>
      </w:r>
      <w:proofErr w:type="gramStart"/>
      <w:r w:rsidRPr="00EA7B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сохранности захоронений останков жертв геноцида советского народа</w:t>
      </w:r>
      <w:proofErr w:type="gramEnd"/>
    </w:p>
    <w:p w:rsidR="007377CF" w:rsidRPr="00EA7B21" w:rsidRDefault="007377CF" w:rsidP="00BB77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B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5.1. Захоронения останков жертв геноцида советского народа до принятия решения об их постановке на государственный учет подлежат охране в соответствии с требованиями Федерального закона. </w:t>
      </w:r>
    </w:p>
    <w:p w:rsidR="007377CF" w:rsidRPr="00EA7B21" w:rsidRDefault="007377CF" w:rsidP="00BB77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5.2. Граждане и юридические лица несут ответственность за сохранность захоронений останков жертв геноцида советского народа, находящихся на земельных участках, правообладателями которых они являются, в соответствии с законодательством Российской Федерации. </w:t>
      </w:r>
    </w:p>
    <w:p w:rsidR="007377CF" w:rsidRPr="00EA7B21" w:rsidRDefault="007377CF" w:rsidP="00BB777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5.3. </w:t>
      </w:r>
      <w:proofErr w:type="gramStart"/>
      <w:r w:rsidRPr="00EA7B21">
        <w:rPr>
          <w:rFonts w:ascii="Times New Roman" w:hAnsi="Times New Roman" w:cs="Times New Roman"/>
          <w:color w:val="000000"/>
          <w:sz w:val="28"/>
          <w:szCs w:val="28"/>
        </w:rPr>
        <w:t>В случае обнаружения на земельном участке (части земельного участка) непогребенных останков либо неизвестного захоронения (костных останков) гражданин и (или) юридическое лицо, которые являются правообладателями данного земельного участка (части земельного участка), либо лицо, обнаружившее непогребенные останки либо неизвестное захоронение (костные останки) на земельном участке (части земельного участка), не принадлежащем гражданину и (или) юридическому лицу, обязаны об этом уведомить в течение трех</w:t>
      </w:r>
      <w:proofErr w:type="gramEnd"/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 рабочих дней со дня указанного обнаружения органы внутренних дел и (или) </w:t>
      </w:r>
      <w:r w:rsidR="00E02EA9"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администрацию </w:t>
      </w:r>
      <w:proofErr w:type="spellStart"/>
      <w:r w:rsidR="00E02EA9" w:rsidRPr="00EA7B21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E02EA9" w:rsidRPr="00EA7B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7377CF" w:rsidRPr="00EA7B21" w:rsidRDefault="007377CF" w:rsidP="00BB7774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5.4. </w:t>
      </w:r>
      <w:proofErr w:type="gramStart"/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При наличии оснований полагать, что обнаруженные непогребенные останки либо неизвестное захоронение (костные останки) могут относиться к останкам жертв геноцида советского народа, </w:t>
      </w:r>
      <w:r w:rsidR="00E02EA9"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</w:t>
      </w:r>
      <w:proofErr w:type="spellStart"/>
      <w:r w:rsidR="00E02EA9" w:rsidRPr="00EA7B21">
        <w:rPr>
          <w:rFonts w:ascii="Times New Roman" w:hAnsi="Times New Roman" w:cs="Times New Roman"/>
          <w:sz w:val="28"/>
          <w:szCs w:val="28"/>
        </w:rPr>
        <w:t>Нижнепокровского</w:t>
      </w:r>
      <w:proofErr w:type="spellEnd"/>
      <w:r w:rsidR="00E02EA9" w:rsidRPr="00EA7B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 уведомляет национального оператора по увековечению памяти жертв геноцида советского народа и уполномоченный орган государственной власти субъекта Российской Федерации о наличии указанных обстоятельств в течение трех рабочих дней со дня их выявления. </w:t>
      </w:r>
      <w:proofErr w:type="gramEnd"/>
    </w:p>
    <w:p w:rsidR="007377CF" w:rsidRPr="00EA7B21" w:rsidRDefault="007377CF" w:rsidP="00BB77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5.5. </w:t>
      </w:r>
      <w:r w:rsidR="00E02EA9"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Пришедшие в негодность захоронения останков жертв геноцида советского народа, мемориальные сооружения и объекты, увековечивающие их память, подлежат восстановлению администрацией </w:t>
      </w:r>
      <w:proofErr w:type="spellStart"/>
      <w:r w:rsidR="00E02EA9" w:rsidRPr="00EA7B21">
        <w:rPr>
          <w:rFonts w:ascii="Times New Roman" w:hAnsi="Times New Roman" w:cs="Times New Roman"/>
          <w:color w:val="000000"/>
          <w:sz w:val="28"/>
          <w:szCs w:val="28"/>
        </w:rPr>
        <w:t>Нижнепокровского</w:t>
      </w:r>
      <w:proofErr w:type="spellEnd"/>
      <w:r w:rsidR="00E02EA9" w:rsidRPr="00EA7B2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образования.</w:t>
      </w:r>
    </w:p>
    <w:p w:rsidR="00EA7B21" w:rsidRPr="00EA7B21" w:rsidRDefault="00EA7B21" w:rsidP="00BB77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77CF" w:rsidRPr="00EA7B21" w:rsidRDefault="007377CF" w:rsidP="00E02EA9">
      <w:pPr>
        <w:pStyle w:val="Default"/>
        <w:jc w:val="both"/>
        <w:rPr>
          <w:b/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 xml:space="preserve">6. Финансовое и материально-техническое обеспечение мероприятий по увековечению памяти жертв геноцида советского народа в период Великой Отечественной войны 1941-1945 годов на территории </w:t>
      </w:r>
      <w:proofErr w:type="spellStart"/>
      <w:r w:rsidR="00DA47BC" w:rsidRPr="00EA7B21">
        <w:rPr>
          <w:b/>
          <w:bCs/>
          <w:sz w:val="28"/>
          <w:szCs w:val="28"/>
        </w:rPr>
        <w:t>Нижнепокровского</w:t>
      </w:r>
      <w:proofErr w:type="spellEnd"/>
      <w:r w:rsidRPr="00EA7B21">
        <w:rPr>
          <w:b/>
          <w:bCs/>
          <w:sz w:val="28"/>
          <w:szCs w:val="28"/>
        </w:rPr>
        <w:t xml:space="preserve"> муниципального образования </w:t>
      </w:r>
      <w:proofErr w:type="spellStart"/>
      <w:r w:rsidRPr="00EA7B21">
        <w:rPr>
          <w:b/>
          <w:bCs/>
          <w:sz w:val="28"/>
          <w:szCs w:val="28"/>
        </w:rPr>
        <w:t>Перелюбского</w:t>
      </w:r>
      <w:proofErr w:type="spellEnd"/>
      <w:r w:rsidRPr="00EA7B21">
        <w:rPr>
          <w:b/>
          <w:bCs/>
          <w:sz w:val="28"/>
          <w:szCs w:val="28"/>
        </w:rPr>
        <w:t xml:space="preserve">  муниципального района </w:t>
      </w:r>
    </w:p>
    <w:p w:rsidR="007377CF" w:rsidRPr="00EA7B21" w:rsidRDefault="007377CF" w:rsidP="00E02EA9">
      <w:pPr>
        <w:pStyle w:val="Default"/>
        <w:jc w:val="both"/>
        <w:rPr>
          <w:b/>
          <w:bCs/>
          <w:sz w:val="28"/>
          <w:szCs w:val="28"/>
        </w:rPr>
      </w:pPr>
      <w:r w:rsidRPr="00EA7B21">
        <w:rPr>
          <w:b/>
          <w:bCs/>
          <w:sz w:val="28"/>
          <w:szCs w:val="28"/>
        </w:rPr>
        <w:t>Саратовской области</w:t>
      </w:r>
    </w:p>
    <w:p w:rsidR="007377CF" w:rsidRDefault="007377CF" w:rsidP="001462D0">
      <w:pPr>
        <w:spacing w:after="0" w:line="240" w:lineRule="auto"/>
        <w:ind w:firstLine="539"/>
        <w:jc w:val="both"/>
      </w:pPr>
      <w:r w:rsidRPr="00EA7B21">
        <w:rPr>
          <w:rFonts w:ascii="Times New Roman" w:hAnsi="Times New Roman" w:cs="Times New Roman"/>
          <w:sz w:val="28"/>
          <w:szCs w:val="28"/>
        </w:rPr>
        <w:t xml:space="preserve">6.1. </w:t>
      </w:r>
      <w:proofErr w:type="gramStart"/>
      <w:r w:rsidRPr="00EA7B21">
        <w:rPr>
          <w:rFonts w:ascii="Times New Roman" w:hAnsi="Times New Roman" w:cs="Times New Roman"/>
          <w:sz w:val="28"/>
          <w:szCs w:val="28"/>
        </w:rPr>
        <w:t xml:space="preserve">Расходы на проведение мероприятий, связанных с увековечением памяти жертв геноцида советского народа, могут осуществляться за счет средств федерального бюджета, бюджетов субъектов Российской Федерации и местных бюджетов в соответствии с полномочиями органов государственной власти и органов местного самоуправления, установленными </w:t>
      </w:r>
      <w:r w:rsidR="00444225" w:rsidRPr="00EA7B21">
        <w:rPr>
          <w:rFonts w:ascii="Times New Roman" w:hAnsi="Times New Roman" w:cs="Times New Roman"/>
          <w:sz w:val="28"/>
          <w:szCs w:val="28"/>
        </w:rPr>
        <w:t xml:space="preserve"> </w:t>
      </w:r>
      <w:r w:rsidRPr="00EA7B21">
        <w:rPr>
          <w:rFonts w:ascii="Times New Roman" w:hAnsi="Times New Roman" w:cs="Times New Roman"/>
          <w:sz w:val="28"/>
          <w:szCs w:val="28"/>
        </w:rPr>
        <w:t>Федеральным законом, а также за счет добровольных взносов и пожертвований юридических и физических лиц.</w:t>
      </w:r>
      <w:proofErr w:type="gramEnd"/>
    </w:p>
    <w:sectPr w:rsidR="007377CF" w:rsidSect="00643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842E1"/>
    <w:multiLevelType w:val="hybridMultilevel"/>
    <w:tmpl w:val="4DB6D3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CF"/>
    <w:rsid w:val="000A1605"/>
    <w:rsid w:val="001462D0"/>
    <w:rsid w:val="00444225"/>
    <w:rsid w:val="00571F1F"/>
    <w:rsid w:val="00643DDD"/>
    <w:rsid w:val="007377CF"/>
    <w:rsid w:val="007F0F83"/>
    <w:rsid w:val="00846A30"/>
    <w:rsid w:val="00BB7774"/>
    <w:rsid w:val="00BE2267"/>
    <w:rsid w:val="00CB58DB"/>
    <w:rsid w:val="00DA47BC"/>
    <w:rsid w:val="00E02EA9"/>
    <w:rsid w:val="00E16C37"/>
    <w:rsid w:val="00EA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377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7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7377C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rsid w:val="007377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77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377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377C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unhideWhenUsed/>
    <w:qFormat/>
    <w:rsid w:val="007377C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Default">
    <w:name w:val="Default"/>
    <w:rsid w:val="007377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37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77C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Админ</cp:lastModifiedBy>
  <cp:revision>6</cp:revision>
  <dcterms:created xsi:type="dcterms:W3CDTF">2025-10-17T12:32:00Z</dcterms:created>
  <dcterms:modified xsi:type="dcterms:W3CDTF">2025-10-31T11:19:00Z</dcterms:modified>
</cp:coreProperties>
</file>