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ADF" w:rsidRPr="00196790" w:rsidRDefault="00FB1ADF" w:rsidP="00FB1ADF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АДМИНИСТРАЦИЯ</w:t>
      </w:r>
    </w:p>
    <w:p w:rsidR="00FB1ADF" w:rsidRPr="00196790" w:rsidRDefault="00FB1ADF" w:rsidP="00FB1ADF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НИЖНЕПОКРОВСКОГО</w:t>
      </w:r>
      <w:r w:rsidRPr="00196790">
        <w:rPr>
          <w:b/>
          <w:bCs/>
          <w:sz w:val="28"/>
          <w:szCs w:val="28"/>
        </w:rPr>
        <w:t xml:space="preserve"> МУНИЦИПАЛЬНОГО ОБРАЗОВАНИЯ</w:t>
      </w:r>
    </w:p>
    <w:p w:rsidR="00FB1ADF" w:rsidRPr="00196790" w:rsidRDefault="00FB1ADF" w:rsidP="00FB1ADF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ПЕРЕЛЮБСКОГО МУНИЦИПАЛЬНОГО РАЙОНА</w:t>
      </w:r>
    </w:p>
    <w:p w:rsidR="00FB1ADF" w:rsidRDefault="00FB1ADF" w:rsidP="00FB1ADF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САРАТОВСКОЙ ОБЛАСТИ</w:t>
      </w:r>
    </w:p>
    <w:p w:rsidR="00FB1ADF" w:rsidRPr="00196790" w:rsidRDefault="00FB1ADF" w:rsidP="00FB1ADF">
      <w:pPr>
        <w:widowControl w:val="0"/>
        <w:rPr>
          <w:b/>
          <w:bCs/>
          <w:sz w:val="28"/>
          <w:szCs w:val="28"/>
        </w:rPr>
      </w:pPr>
    </w:p>
    <w:p w:rsidR="00FB1ADF" w:rsidRDefault="00FB1ADF" w:rsidP="00FB1ADF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ПОСТАНОВЛЕНИЕ</w:t>
      </w:r>
    </w:p>
    <w:p w:rsidR="00FB1ADF" w:rsidRPr="00196790" w:rsidRDefault="00FB1ADF" w:rsidP="00FB1ADF">
      <w:pPr>
        <w:widowControl w:val="0"/>
        <w:rPr>
          <w:b/>
          <w:bCs/>
          <w:sz w:val="28"/>
          <w:szCs w:val="28"/>
        </w:rPr>
      </w:pPr>
    </w:p>
    <w:p w:rsidR="00FB1ADF" w:rsidRDefault="00FB1ADF" w:rsidP="00FB1AD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17.04.2025 </w:t>
      </w:r>
      <w:r w:rsidRPr="00196790">
        <w:rPr>
          <w:b/>
          <w:sz w:val="28"/>
          <w:szCs w:val="28"/>
        </w:rPr>
        <w:t xml:space="preserve">года                     </w:t>
      </w:r>
      <w:r>
        <w:rPr>
          <w:b/>
          <w:sz w:val="28"/>
          <w:szCs w:val="28"/>
        </w:rPr>
        <w:t xml:space="preserve">                                                              № 23 </w:t>
      </w:r>
      <w:r w:rsidRPr="00196790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  </w:t>
      </w:r>
      <w:r w:rsidRPr="00196790">
        <w:rPr>
          <w:b/>
          <w:sz w:val="28"/>
          <w:szCs w:val="28"/>
        </w:rPr>
        <w:t xml:space="preserve">            </w:t>
      </w:r>
      <w:r>
        <w:rPr>
          <w:b/>
          <w:sz w:val="28"/>
          <w:szCs w:val="28"/>
        </w:rPr>
        <w:t xml:space="preserve">  </w:t>
      </w:r>
      <w:r w:rsidRPr="00196790">
        <w:rPr>
          <w:b/>
          <w:sz w:val="28"/>
          <w:szCs w:val="28"/>
        </w:rPr>
        <w:t xml:space="preserve"> </w:t>
      </w:r>
    </w:p>
    <w:p w:rsidR="00FB1ADF" w:rsidRDefault="00FB1ADF" w:rsidP="00FB1ADF">
      <w:pPr>
        <w:rPr>
          <w:b/>
          <w:sz w:val="28"/>
          <w:szCs w:val="28"/>
        </w:rPr>
      </w:pPr>
    </w:p>
    <w:p w:rsidR="00FB1ADF" w:rsidRDefault="00FB1ADF" w:rsidP="00FB1ADF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с</w:t>
      </w:r>
      <w:proofErr w:type="gramEnd"/>
      <w:r w:rsidRPr="00196790">
        <w:rPr>
          <w:b/>
          <w:sz w:val="28"/>
          <w:szCs w:val="28"/>
        </w:rPr>
        <w:t xml:space="preserve">.  </w:t>
      </w:r>
      <w:r>
        <w:rPr>
          <w:b/>
          <w:sz w:val="28"/>
          <w:szCs w:val="28"/>
        </w:rPr>
        <w:t>Нижняя Покровка</w:t>
      </w:r>
    </w:p>
    <w:p w:rsidR="00FB1ADF" w:rsidRDefault="00FB1ADF" w:rsidP="00FB1ADF">
      <w:pPr>
        <w:rPr>
          <w:b/>
          <w:sz w:val="28"/>
          <w:szCs w:val="28"/>
        </w:rPr>
      </w:pPr>
    </w:p>
    <w:p w:rsidR="00FB1ADF" w:rsidRDefault="00FB1ADF" w:rsidP="00FB1ADF">
      <w:pPr>
        <w:rPr>
          <w:b/>
          <w:szCs w:val="28"/>
        </w:rPr>
      </w:pPr>
      <w:r w:rsidRPr="004911D5">
        <w:rPr>
          <w:b/>
          <w:szCs w:val="28"/>
        </w:rPr>
        <w:t xml:space="preserve">Об утверждении Порядка предоставления субсидий, в том числе грантов в форме субсидий,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услуг, из бюджета </w:t>
      </w:r>
      <w:proofErr w:type="spellStart"/>
      <w:r>
        <w:rPr>
          <w:b/>
          <w:szCs w:val="28"/>
        </w:rPr>
        <w:t>Нижнепокровского</w:t>
      </w:r>
      <w:proofErr w:type="spellEnd"/>
      <w:r w:rsidRPr="004911D5">
        <w:rPr>
          <w:b/>
          <w:szCs w:val="28"/>
        </w:rPr>
        <w:t xml:space="preserve"> муниципального образования </w:t>
      </w:r>
      <w:proofErr w:type="spellStart"/>
      <w:r w:rsidRPr="004911D5">
        <w:rPr>
          <w:b/>
          <w:szCs w:val="28"/>
        </w:rPr>
        <w:t>Перелюбского</w:t>
      </w:r>
      <w:proofErr w:type="spellEnd"/>
      <w:r w:rsidRPr="004911D5">
        <w:rPr>
          <w:b/>
          <w:szCs w:val="28"/>
        </w:rPr>
        <w:t xml:space="preserve"> района Саратовской области.</w:t>
      </w:r>
    </w:p>
    <w:p w:rsidR="00FB1ADF" w:rsidRPr="004911D5" w:rsidRDefault="00FB1ADF" w:rsidP="00FB1ADF">
      <w:pPr>
        <w:rPr>
          <w:b/>
          <w:szCs w:val="28"/>
        </w:rPr>
      </w:pPr>
    </w:p>
    <w:p w:rsidR="00FB1ADF" w:rsidRPr="004911D5" w:rsidRDefault="00FB1ADF" w:rsidP="00FB1ADF">
      <w:pPr>
        <w:rPr>
          <w:b/>
          <w:sz w:val="22"/>
          <w:szCs w:val="28"/>
        </w:rPr>
      </w:pPr>
    </w:p>
    <w:p w:rsidR="00FB1ADF" w:rsidRDefault="00FB1ADF" w:rsidP="00FB1ADF">
      <w:pPr>
        <w:rPr>
          <w:szCs w:val="28"/>
        </w:rPr>
      </w:pPr>
      <w:r w:rsidRPr="004911D5">
        <w:rPr>
          <w:sz w:val="22"/>
          <w:szCs w:val="28"/>
        </w:rPr>
        <w:t xml:space="preserve">         </w:t>
      </w:r>
      <w:proofErr w:type="gramStart"/>
      <w:r w:rsidRPr="004911D5">
        <w:rPr>
          <w:szCs w:val="28"/>
        </w:rPr>
        <w:t>В соответствии с Бюджетным кодексом Российской Федерации, Федеральным законом   от 6 октября 2003 г. № 131-ФЗ «Об общих принципах организации местного самоуправления в Российской Федерации»,  Постановлением Правительства Российской Федерации от 25 октября 2023 г. № 1782 «Об утверждении общих требований к нормативным правовым актам, муниципальным правовым актам, регулирующих предоставление из бюджетов субъектов Российской Федерации, местных бюджетов субсидий, в том числе грантов в</w:t>
      </w:r>
      <w:proofErr w:type="gramEnd"/>
      <w:r w:rsidRPr="004911D5">
        <w:rPr>
          <w:szCs w:val="28"/>
        </w:rPr>
        <w:t xml:space="preserve"> форме субсидий, юридическим лицам, индивидуальным предпринимателям, а также физическим лицам – производителям товаров, работ, услуг и проведение отборов  получателей указанных субсидий, в том числе грантов в форме субсидий», руководствуясь Уставом </w:t>
      </w:r>
      <w:proofErr w:type="spellStart"/>
      <w:r>
        <w:rPr>
          <w:szCs w:val="28"/>
        </w:rPr>
        <w:t>Нижнепокровского</w:t>
      </w:r>
      <w:proofErr w:type="spellEnd"/>
      <w:r w:rsidRPr="004911D5">
        <w:rPr>
          <w:szCs w:val="28"/>
        </w:rPr>
        <w:t xml:space="preserve"> сельского поселения  </w:t>
      </w:r>
      <w:proofErr w:type="spellStart"/>
      <w:r w:rsidRPr="004911D5">
        <w:rPr>
          <w:szCs w:val="28"/>
        </w:rPr>
        <w:t>Перелюбского</w:t>
      </w:r>
      <w:proofErr w:type="spellEnd"/>
      <w:r w:rsidRPr="004911D5">
        <w:rPr>
          <w:szCs w:val="28"/>
        </w:rPr>
        <w:t xml:space="preserve"> муниципального района Саратовской области, администрация </w:t>
      </w:r>
      <w:proofErr w:type="spellStart"/>
      <w:r>
        <w:rPr>
          <w:szCs w:val="28"/>
        </w:rPr>
        <w:t>Нижнепокровского</w:t>
      </w:r>
      <w:proofErr w:type="spellEnd"/>
      <w:r w:rsidRPr="004911D5">
        <w:rPr>
          <w:szCs w:val="28"/>
        </w:rPr>
        <w:t xml:space="preserve"> муниципального образования</w:t>
      </w:r>
    </w:p>
    <w:p w:rsidR="00FB1ADF" w:rsidRDefault="00FB1ADF" w:rsidP="00FB1ADF">
      <w:pPr>
        <w:rPr>
          <w:szCs w:val="28"/>
        </w:rPr>
      </w:pPr>
    </w:p>
    <w:p w:rsidR="00FB1ADF" w:rsidRDefault="00FB1ADF" w:rsidP="008246B7">
      <w:pPr>
        <w:rPr>
          <w:b/>
          <w:szCs w:val="28"/>
        </w:rPr>
      </w:pPr>
      <w:r w:rsidRPr="004911D5">
        <w:rPr>
          <w:b/>
          <w:szCs w:val="28"/>
        </w:rPr>
        <w:t xml:space="preserve"> ПОСТАНОВЛЯЕТ:</w:t>
      </w:r>
    </w:p>
    <w:p w:rsidR="00FB1ADF" w:rsidRDefault="00FB1ADF" w:rsidP="00FB1ADF">
      <w:pPr>
        <w:rPr>
          <w:b/>
          <w:szCs w:val="28"/>
        </w:rPr>
      </w:pPr>
    </w:p>
    <w:p w:rsidR="00FB1ADF" w:rsidRPr="004911D5" w:rsidRDefault="008246B7" w:rsidP="008246B7">
      <w:pPr>
        <w:ind w:left="0"/>
        <w:rPr>
          <w:szCs w:val="28"/>
        </w:rPr>
      </w:pPr>
      <w:r>
        <w:rPr>
          <w:b/>
          <w:szCs w:val="28"/>
        </w:rPr>
        <w:t xml:space="preserve">          </w:t>
      </w:r>
      <w:r w:rsidR="00FB1ADF" w:rsidRPr="004911D5">
        <w:rPr>
          <w:szCs w:val="28"/>
        </w:rPr>
        <w:t>1. Утвердить прилагаемый Порядок предоставления субсидий, в том числе грантов в форме субсидий,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</w:t>
      </w:r>
      <w:r w:rsidR="00FB1ADF">
        <w:rPr>
          <w:szCs w:val="28"/>
        </w:rPr>
        <w:t xml:space="preserve">, услуг, из бюджета </w:t>
      </w:r>
      <w:proofErr w:type="spellStart"/>
      <w:r w:rsidR="00FB1ADF">
        <w:rPr>
          <w:szCs w:val="28"/>
        </w:rPr>
        <w:t>Нижнепокровского</w:t>
      </w:r>
      <w:proofErr w:type="spellEnd"/>
      <w:r w:rsidR="00FB1ADF" w:rsidRPr="004911D5">
        <w:rPr>
          <w:szCs w:val="28"/>
        </w:rPr>
        <w:t xml:space="preserve"> муниципального образования </w:t>
      </w:r>
      <w:proofErr w:type="spellStart"/>
      <w:r w:rsidR="00FB1ADF" w:rsidRPr="004911D5">
        <w:rPr>
          <w:szCs w:val="28"/>
        </w:rPr>
        <w:t>Перелюбского</w:t>
      </w:r>
      <w:proofErr w:type="spellEnd"/>
      <w:r w:rsidR="00FB1ADF" w:rsidRPr="004911D5">
        <w:rPr>
          <w:szCs w:val="28"/>
        </w:rPr>
        <w:t xml:space="preserve"> муниципального района Саратовской области.</w:t>
      </w:r>
    </w:p>
    <w:p w:rsidR="00FB1ADF" w:rsidRPr="004911D5" w:rsidRDefault="00FB1ADF" w:rsidP="00FB1ADF">
      <w:pPr>
        <w:rPr>
          <w:szCs w:val="28"/>
        </w:rPr>
      </w:pPr>
      <w:r w:rsidRPr="004911D5">
        <w:rPr>
          <w:szCs w:val="28"/>
        </w:rPr>
        <w:t xml:space="preserve">         2. Обнародовать настоящее постановление размещением на информационных стендах и разместить на официальном сайте админ</w:t>
      </w:r>
      <w:r>
        <w:rPr>
          <w:szCs w:val="28"/>
        </w:rPr>
        <w:t xml:space="preserve">истрации </w:t>
      </w:r>
      <w:proofErr w:type="spellStart"/>
      <w:r>
        <w:rPr>
          <w:szCs w:val="28"/>
        </w:rPr>
        <w:t>Нижнепокровского</w:t>
      </w:r>
      <w:proofErr w:type="spellEnd"/>
      <w:r>
        <w:rPr>
          <w:szCs w:val="28"/>
        </w:rPr>
        <w:t xml:space="preserve"> муниципального образования </w:t>
      </w:r>
      <w:r w:rsidRPr="004911D5">
        <w:rPr>
          <w:szCs w:val="28"/>
        </w:rPr>
        <w:t>в сети Интернет https://</w:t>
      </w:r>
      <w:r>
        <w:rPr>
          <w:szCs w:val="28"/>
        </w:rPr>
        <w:t>нижнепокровское</w:t>
      </w:r>
      <w:proofErr w:type="gramStart"/>
      <w:r w:rsidRPr="004911D5">
        <w:rPr>
          <w:szCs w:val="28"/>
        </w:rPr>
        <w:t>.р</w:t>
      </w:r>
      <w:proofErr w:type="gramEnd"/>
      <w:r w:rsidRPr="004911D5">
        <w:rPr>
          <w:szCs w:val="28"/>
        </w:rPr>
        <w:t>ф</w:t>
      </w:r>
      <w:r>
        <w:rPr>
          <w:szCs w:val="28"/>
        </w:rPr>
        <w:t>/</w:t>
      </w:r>
      <w:r w:rsidRPr="004911D5">
        <w:rPr>
          <w:szCs w:val="28"/>
        </w:rPr>
        <w:t>.</w:t>
      </w:r>
    </w:p>
    <w:p w:rsidR="00FB1ADF" w:rsidRDefault="00FB1ADF" w:rsidP="00FB1ADF">
      <w:pPr>
        <w:rPr>
          <w:szCs w:val="28"/>
        </w:rPr>
      </w:pPr>
      <w:r w:rsidRPr="004911D5">
        <w:rPr>
          <w:szCs w:val="28"/>
        </w:rPr>
        <w:t xml:space="preserve">         3.  Настоящее постановление вступает в силу после его официального обнародования (опубликования).         </w:t>
      </w:r>
    </w:p>
    <w:p w:rsidR="00FB1ADF" w:rsidRPr="004911D5" w:rsidRDefault="00FB1ADF" w:rsidP="00FB1ADF">
      <w:pPr>
        <w:rPr>
          <w:szCs w:val="28"/>
        </w:rPr>
      </w:pPr>
      <w:r>
        <w:rPr>
          <w:szCs w:val="28"/>
        </w:rPr>
        <w:t xml:space="preserve">         4</w:t>
      </w:r>
      <w:r w:rsidRPr="004911D5">
        <w:rPr>
          <w:szCs w:val="28"/>
        </w:rPr>
        <w:t>.</w:t>
      </w:r>
      <w:r>
        <w:rPr>
          <w:szCs w:val="28"/>
        </w:rPr>
        <w:t xml:space="preserve"> </w:t>
      </w:r>
      <w:proofErr w:type="gramStart"/>
      <w:r w:rsidRPr="004911D5">
        <w:rPr>
          <w:szCs w:val="28"/>
        </w:rPr>
        <w:t>Контроль за</w:t>
      </w:r>
      <w:proofErr w:type="gramEnd"/>
      <w:r w:rsidRPr="004911D5">
        <w:rPr>
          <w:szCs w:val="28"/>
        </w:rPr>
        <w:t xml:space="preserve"> исполнением настоящего постановления оставляю за собой.</w:t>
      </w:r>
    </w:p>
    <w:p w:rsidR="00FB1ADF" w:rsidRPr="004911D5" w:rsidRDefault="00FB1ADF" w:rsidP="00FB1ADF">
      <w:pPr>
        <w:rPr>
          <w:szCs w:val="28"/>
        </w:rPr>
      </w:pPr>
      <w:r w:rsidRPr="004911D5">
        <w:rPr>
          <w:szCs w:val="28"/>
        </w:rPr>
        <w:t xml:space="preserve">         </w:t>
      </w:r>
    </w:p>
    <w:p w:rsidR="00FB1ADF" w:rsidRDefault="00FB1ADF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</w:p>
    <w:p w:rsidR="00FB1ADF" w:rsidRPr="008246B7" w:rsidRDefault="00FB1ADF" w:rsidP="00FB1ADF">
      <w:pPr>
        <w:rPr>
          <w:b/>
          <w:szCs w:val="28"/>
        </w:rPr>
      </w:pPr>
      <w:r w:rsidRPr="008246B7">
        <w:rPr>
          <w:b/>
          <w:szCs w:val="28"/>
        </w:rPr>
        <w:t xml:space="preserve">Глава </w:t>
      </w:r>
      <w:proofErr w:type="spellStart"/>
      <w:r w:rsidRPr="008246B7">
        <w:rPr>
          <w:b/>
          <w:szCs w:val="28"/>
        </w:rPr>
        <w:t>Нижнепокровского</w:t>
      </w:r>
      <w:proofErr w:type="spellEnd"/>
      <w:r w:rsidRPr="008246B7">
        <w:rPr>
          <w:b/>
          <w:szCs w:val="28"/>
        </w:rPr>
        <w:t xml:space="preserve"> </w:t>
      </w:r>
      <w:proofErr w:type="gramStart"/>
      <w:r w:rsidRPr="008246B7">
        <w:rPr>
          <w:b/>
          <w:szCs w:val="28"/>
        </w:rPr>
        <w:t>муниципального</w:t>
      </w:r>
      <w:proofErr w:type="gramEnd"/>
      <w:r w:rsidRPr="008246B7">
        <w:rPr>
          <w:b/>
          <w:szCs w:val="28"/>
        </w:rPr>
        <w:t xml:space="preserve"> </w:t>
      </w:r>
    </w:p>
    <w:p w:rsidR="00FB1ADF" w:rsidRPr="008246B7" w:rsidRDefault="00FB1ADF" w:rsidP="00FB1ADF">
      <w:pPr>
        <w:rPr>
          <w:b/>
          <w:szCs w:val="28"/>
        </w:rPr>
      </w:pPr>
      <w:r w:rsidRPr="008246B7">
        <w:rPr>
          <w:b/>
          <w:szCs w:val="28"/>
        </w:rPr>
        <w:t>образования                                                                                                     Т.Н. Горбачева</w:t>
      </w:r>
    </w:p>
    <w:p w:rsidR="00FB1ADF" w:rsidRDefault="00FB1ADF" w:rsidP="00FB1ADF">
      <w:pPr>
        <w:rPr>
          <w:szCs w:val="28"/>
        </w:rPr>
      </w:pPr>
    </w:p>
    <w:p w:rsidR="008246B7" w:rsidRDefault="008246B7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</w:p>
    <w:p w:rsidR="00FB1ADF" w:rsidRPr="008974FF" w:rsidRDefault="00FB1ADF" w:rsidP="00FB1ADF">
      <w:pPr>
        <w:jc w:val="right"/>
        <w:rPr>
          <w:szCs w:val="28"/>
        </w:rPr>
      </w:pPr>
      <w:r w:rsidRPr="008974FF">
        <w:rPr>
          <w:szCs w:val="28"/>
        </w:rPr>
        <w:t>Приложение</w:t>
      </w:r>
    </w:p>
    <w:p w:rsidR="00FB1ADF" w:rsidRPr="008974FF" w:rsidRDefault="00FB1ADF" w:rsidP="00FB1ADF">
      <w:pPr>
        <w:jc w:val="right"/>
        <w:rPr>
          <w:szCs w:val="28"/>
        </w:rPr>
      </w:pPr>
      <w:r w:rsidRPr="008974FF">
        <w:rPr>
          <w:szCs w:val="28"/>
        </w:rPr>
        <w:t xml:space="preserve">к постановлению </w:t>
      </w:r>
    </w:p>
    <w:p w:rsidR="00FB1ADF" w:rsidRPr="008974FF" w:rsidRDefault="00FB1ADF" w:rsidP="00FB1ADF">
      <w:pPr>
        <w:jc w:val="right"/>
        <w:rPr>
          <w:szCs w:val="28"/>
        </w:rPr>
      </w:pPr>
      <w:r>
        <w:rPr>
          <w:szCs w:val="28"/>
        </w:rPr>
        <w:t>№ 23</w:t>
      </w:r>
      <w:r w:rsidRPr="008974FF">
        <w:rPr>
          <w:szCs w:val="28"/>
        </w:rPr>
        <w:t xml:space="preserve"> о</w:t>
      </w:r>
      <w:r>
        <w:rPr>
          <w:szCs w:val="28"/>
        </w:rPr>
        <w:t>т 17</w:t>
      </w:r>
      <w:r w:rsidRPr="008974FF">
        <w:rPr>
          <w:szCs w:val="28"/>
        </w:rPr>
        <w:t>.04.2025 года</w:t>
      </w:r>
    </w:p>
    <w:p w:rsidR="00FB1ADF" w:rsidRPr="008974FF" w:rsidRDefault="00FB1ADF" w:rsidP="00FB1ADF">
      <w:pPr>
        <w:rPr>
          <w:szCs w:val="28"/>
        </w:rPr>
      </w:pPr>
    </w:p>
    <w:p w:rsidR="00FB1ADF" w:rsidRPr="008974FF" w:rsidRDefault="00FB1ADF" w:rsidP="00FB1ADF">
      <w:pPr>
        <w:rPr>
          <w:szCs w:val="28"/>
        </w:rPr>
      </w:pPr>
    </w:p>
    <w:p w:rsidR="00FB1ADF" w:rsidRPr="008974FF" w:rsidRDefault="00FB1ADF" w:rsidP="00FB1ADF">
      <w:pPr>
        <w:jc w:val="center"/>
        <w:rPr>
          <w:b/>
          <w:szCs w:val="28"/>
        </w:rPr>
      </w:pPr>
      <w:r w:rsidRPr="008974FF">
        <w:rPr>
          <w:b/>
          <w:szCs w:val="28"/>
        </w:rPr>
        <w:t>Порядок</w:t>
      </w:r>
    </w:p>
    <w:p w:rsidR="00FB1ADF" w:rsidRPr="008974FF" w:rsidRDefault="00FB1ADF" w:rsidP="00FB1ADF">
      <w:pPr>
        <w:jc w:val="center"/>
        <w:rPr>
          <w:b/>
          <w:szCs w:val="28"/>
        </w:rPr>
      </w:pPr>
      <w:r w:rsidRPr="008974FF">
        <w:rPr>
          <w:b/>
          <w:szCs w:val="28"/>
        </w:rPr>
        <w:t>предоставления субсидий, в том числе грантов в форме субсидий,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</w:t>
      </w:r>
      <w:r>
        <w:rPr>
          <w:b/>
          <w:szCs w:val="28"/>
        </w:rPr>
        <w:t xml:space="preserve">т, услуг из бюджета </w:t>
      </w:r>
      <w:proofErr w:type="spellStart"/>
      <w:r>
        <w:rPr>
          <w:b/>
          <w:szCs w:val="28"/>
        </w:rPr>
        <w:t>Нижнепокровского</w:t>
      </w:r>
      <w:proofErr w:type="spellEnd"/>
      <w:r w:rsidRPr="008974FF">
        <w:rPr>
          <w:b/>
          <w:szCs w:val="28"/>
        </w:rPr>
        <w:t xml:space="preserve"> муниципального образования </w:t>
      </w:r>
      <w:proofErr w:type="spellStart"/>
      <w:r w:rsidRPr="008974FF">
        <w:rPr>
          <w:b/>
          <w:szCs w:val="28"/>
        </w:rPr>
        <w:t>Перелюбского</w:t>
      </w:r>
      <w:proofErr w:type="spellEnd"/>
      <w:r w:rsidRPr="008974FF">
        <w:rPr>
          <w:b/>
          <w:szCs w:val="28"/>
        </w:rPr>
        <w:t xml:space="preserve"> муниципального района Саратовской области</w:t>
      </w:r>
    </w:p>
    <w:p w:rsidR="00FB1ADF" w:rsidRPr="008974FF" w:rsidRDefault="00FB1ADF" w:rsidP="00FB1ADF">
      <w:pPr>
        <w:rPr>
          <w:szCs w:val="28"/>
        </w:rPr>
      </w:pPr>
    </w:p>
    <w:p w:rsidR="00FB1ADF" w:rsidRPr="008974FF" w:rsidRDefault="00FB1ADF" w:rsidP="00FB1ADF">
      <w:pPr>
        <w:rPr>
          <w:szCs w:val="28"/>
        </w:rPr>
      </w:pPr>
    </w:p>
    <w:p w:rsidR="00FB1ADF" w:rsidRPr="008974FF" w:rsidRDefault="00FB1ADF" w:rsidP="00FB1ADF">
      <w:pPr>
        <w:jc w:val="center"/>
        <w:rPr>
          <w:b/>
          <w:szCs w:val="28"/>
        </w:rPr>
      </w:pPr>
      <w:r w:rsidRPr="008974FF">
        <w:rPr>
          <w:b/>
          <w:szCs w:val="28"/>
        </w:rPr>
        <w:t>1.</w:t>
      </w:r>
      <w:r w:rsidRPr="008974FF">
        <w:rPr>
          <w:b/>
          <w:szCs w:val="28"/>
        </w:rPr>
        <w:tab/>
        <w:t>Общие положения о предоставлении субсидий</w:t>
      </w:r>
    </w:p>
    <w:p w:rsidR="00FB1ADF" w:rsidRPr="008974FF" w:rsidRDefault="00FB1ADF" w:rsidP="00FB1ADF">
      <w:pPr>
        <w:rPr>
          <w:szCs w:val="28"/>
        </w:rPr>
      </w:pP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 </w:t>
      </w:r>
      <w:proofErr w:type="gramStart"/>
      <w:r w:rsidRPr="008974FF">
        <w:rPr>
          <w:szCs w:val="28"/>
        </w:rPr>
        <w:t>Настоящий Порядок разработан в соответствии со статьей 78 Бюджетного кодекса Российской Федерации, Постановлением Правительства Российской Федерации Российской Федерации от 25.10.2023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</w:t>
      </w:r>
      <w:proofErr w:type="gramEnd"/>
      <w:r w:rsidRPr="008974FF">
        <w:rPr>
          <w:szCs w:val="28"/>
        </w:rPr>
        <w:t xml:space="preserve">, </w:t>
      </w:r>
      <w:proofErr w:type="gramStart"/>
      <w:r w:rsidRPr="008974FF">
        <w:rPr>
          <w:szCs w:val="28"/>
        </w:rPr>
        <w:t xml:space="preserve">услуг и проведение отборов получателей указанных субсидий, в том числе грантов в форме субсидий», и устанавливает порядок предоставления на безвозмездной и безвозвратной основе денежных средств из бюджета </w:t>
      </w:r>
      <w:proofErr w:type="spellStart"/>
      <w:r w:rsidRPr="00FB1ADF">
        <w:rPr>
          <w:szCs w:val="28"/>
        </w:rPr>
        <w:t>Нижнепокровского</w:t>
      </w:r>
      <w:proofErr w:type="spellEnd"/>
      <w:r>
        <w:rPr>
          <w:szCs w:val="28"/>
        </w:rPr>
        <w:t xml:space="preserve"> муниципального образования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 области юридическим лицам (за исключением государственных (муниципальных) учреждений), индивидуальным предпринимателям, а также физическим лицам – производителям товаров, работ, услуг.</w:t>
      </w:r>
      <w:proofErr w:type="gramEnd"/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  <w:t>1.</w:t>
      </w:r>
      <w:r>
        <w:rPr>
          <w:szCs w:val="28"/>
        </w:rPr>
        <w:t xml:space="preserve"> </w:t>
      </w:r>
      <w:r w:rsidRPr="008974FF">
        <w:rPr>
          <w:szCs w:val="28"/>
        </w:rPr>
        <w:t>Предоставление субсидий, в том числе грантов в форме субсидий, юридическим лицам (за исключением субсидий государственным (муниципальным) учреждениям), индивидуальным предпринимателям, а также физическим лицам в связи с производством (реализацией) товаров, выполнением работ, оказанием услуг, в соответствии с настоящим Порядком, осуществляется в целях: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</w:t>
      </w:r>
      <w:r w:rsidRPr="008974FF">
        <w:rPr>
          <w:szCs w:val="28"/>
        </w:rPr>
        <w:t>а)</w:t>
      </w:r>
      <w:r>
        <w:rPr>
          <w:szCs w:val="28"/>
        </w:rPr>
        <w:t xml:space="preserve"> </w:t>
      </w:r>
      <w:r w:rsidRPr="008974FF">
        <w:rPr>
          <w:szCs w:val="28"/>
        </w:rPr>
        <w:t>возмещения недополученных доходов;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</w:t>
      </w:r>
      <w:r w:rsidRPr="008974FF">
        <w:rPr>
          <w:szCs w:val="28"/>
        </w:rPr>
        <w:t>б)</w:t>
      </w:r>
      <w:r>
        <w:rPr>
          <w:szCs w:val="28"/>
        </w:rPr>
        <w:t xml:space="preserve"> </w:t>
      </w:r>
      <w:r w:rsidRPr="008974FF">
        <w:rPr>
          <w:szCs w:val="28"/>
        </w:rPr>
        <w:t>финансового обеспечения (возмещения</w:t>
      </w:r>
      <w:proofErr w:type="gramStart"/>
      <w:r w:rsidRPr="008974FF">
        <w:rPr>
          <w:szCs w:val="28"/>
        </w:rPr>
        <w:t>)з</w:t>
      </w:r>
      <w:proofErr w:type="gramEnd"/>
      <w:r w:rsidRPr="008974FF">
        <w:rPr>
          <w:szCs w:val="28"/>
        </w:rPr>
        <w:t>атрат;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</w:t>
      </w:r>
      <w:r w:rsidRPr="008974FF">
        <w:rPr>
          <w:szCs w:val="28"/>
        </w:rPr>
        <w:t>в)</w:t>
      </w:r>
      <w:r w:rsidRPr="008974FF">
        <w:rPr>
          <w:szCs w:val="28"/>
        </w:rPr>
        <w:tab/>
      </w:r>
      <w:r>
        <w:rPr>
          <w:szCs w:val="28"/>
        </w:rPr>
        <w:t xml:space="preserve"> </w:t>
      </w:r>
      <w:r w:rsidRPr="008974FF">
        <w:rPr>
          <w:szCs w:val="28"/>
        </w:rPr>
        <w:t>на</w:t>
      </w:r>
      <w:r w:rsidRPr="008974FF">
        <w:rPr>
          <w:szCs w:val="28"/>
        </w:rPr>
        <w:tab/>
        <w:t>укрепление</w:t>
      </w:r>
      <w:r w:rsidRPr="008974FF">
        <w:rPr>
          <w:szCs w:val="28"/>
        </w:rPr>
        <w:tab/>
        <w:t>материально-технической</w:t>
      </w:r>
      <w:r w:rsidRPr="008974FF">
        <w:rPr>
          <w:szCs w:val="28"/>
        </w:rPr>
        <w:tab/>
        <w:t>базы</w:t>
      </w:r>
      <w:r w:rsidRPr="008974FF">
        <w:rPr>
          <w:szCs w:val="28"/>
        </w:rPr>
        <w:tab/>
        <w:t>(приобретение специализированной техники, оборудования);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</w:t>
      </w:r>
      <w:r w:rsidRPr="008974FF">
        <w:rPr>
          <w:szCs w:val="28"/>
        </w:rPr>
        <w:t>г)</w:t>
      </w:r>
      <w:r>
        <w:rPr>
          <w:szCs w:val="28"/>
        </w:rPr>
        <w:t xml:space="preserve"> </w:t>
      </w:r>
      <w:r w:rsidRPr="008974FF">
        <w:rPr>
          <w:szCs w:val="28"/>
        </w:rPr>
        <w:t>на произведение ремонта, реставрации, восстановления помещений, находящихся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 xml:space="preserve"> в муниципальной собственности;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</w:t>
      </w:r>
      <w:r w:rsidRPr="008974FF">
        <w:rPr>
          <w:szCs w:val="28"/>
        </w:rPr>
        <w:t>д)</w:t>
      </w:r>
      <w:r>
        <w:rPr>
          <w:szCs w:val="28"/>
        </w:rPr>
        <w:t xml:space="preserve"> </w:t>
      </w:r>
      <w:r w:rsidRPr="008974FF">
        <w:rPr>
          <w:szCs w:val="28"/>
        </w:rPr>
        <w:t xml:space="preserve">на ликвидацию последствий и осуществление восстановительных работ 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в случае наступления аварийной (чрезвычайной) ситуации;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</w:t>
      </w:r>
      <w:r w:rsidRPr="008974FF">
        <w:rPr>
          <w:szCs w:val="28"/>
        </w:rPr>
        <w:t>е)</w:t>
      </w:r>
      <w:r>
        <w:rPr>
          <w:szCs w:val="28"/>
        </w:rPr>
        <w:t xml:space="preserve"> </w:t>
      </w:r>
      <w:r w:rsidRPr="008974FF">
        <w:rPr>
          <w:szCs w:val="28"/>
        </w:rPr>
        <w:t xml:space="preserve">на реализацию мероприятий по подготовке объектов 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жилищно-коммунального хозяйства к работе в осенне-зимний период;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</w:t>
      </w:r>
      <w:r w:rsidRPr="008974FF">
        <w:rPr>
          <w:szCs w:val="28"/>
        </w:rPr>
        <w:t xml:space="preserve">ж) на оказание поддержки по организации функционирования систем 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жизнеобеспечения в границах поселения;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</w:t>
      </w:r>
      <w:r w:rsidRPr="008974FF">
        <w:rPr>
          <w:szCs w:val="28"/>
        </w:rPr>
        <w:t>з)</w:t>
      </w:r>
      <w:r>
        <w:rPr>
          <w:szCs w:val="28"/>
        </w:rPr>
        <w:t xml:space="preserve"> </w:t>
      </w:r>
      <w:r w:rsidRPr="008974FF">
        <w:rPr>
          <w:szCs w:val="28"/>
        </w:rPr>
        <w:t>на оплату кредиторской задолженности за топливно-энергетические ресурсы;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</w:t>
      </w:r>
      <w:r w:rsidRPr="008974FF">
        <w:rPr>
          <w:szCs w:val="28"/>
        </w:rPr>
        <w:t>и)</w:t>
      </w:r>
      <w:r>
        <w:rPr>
          <w:szCs w:val="28"/>
        </w:rPr>
        <w:t xml:space="preserve"> </w:t>
      </w:r>
      <w:r w:rsidRPr="008974FF">
        <w:rPr>
          <w:szCs w:val="28"/>
        </w:rPr>
        <w:t xml:space="preserve">на реализацию бизнес-плана предпринимательского проекта; </w:t>
      </w:r>
    </w:p>
    <w:p w:rsidR="008246B7" w:rsidRDefault="00FB1ADF" w:rsidP="00FB1ADF">
      <w:pPr>
        <w:rPr>
          <w:szCs w:val="28"/>
        </w:rPr>
      </w:pPr>
      <w:r>
        <w:rPr>
          <w:szCs w:val="28"/>
        </w:rPr>
        <w:t xml:space="preserve">        </w:t>
      </w:r>
    </w:p>
    <w:p w:rsidR="00FB1ADF" w:rsidRPr="008974FF" w:rsidRDefault="008246B7" w:rsidP="00FB1ADF">
      <w:pPr>
        <w:rPr>
          <w:szCs w:val="28"/>
        </w:rPr>
      </w:pPr>
      <w:r>
        <w:rPr>
          <w:szCs w:val="28"/>
        </w:rPr>
        <w:lastRenderedPageBreak/>
        <w:t xml:space="preserve">      </w:t>
      </w:r>
      <w:bookmarkStart w:id="0" w:name="_GoBack"/>
      <w:bookmarkEnd w:id="0"/>
      <w:r w:rsidR="00FB1ADF" w:rsidRPr="008974FF">
        <w:rPr>
          <w:szCs w:val="28"/>
        </w:rPr>
        <w:t>к) предоставления грантов в форме субсидий.</w:t>
      </w:r>
    </w:p>
    <w:p w:rsidR="00FB1ADF" w:rsidRDefault="00FB1ADF" w:rsidP="00FB1ADF">
      <w:pPr>
        <w:rPr>
          <w:szCs w:val="28"/>
        </w:rPr>
      </w:pPr>
      <w:r>
        <w:rPr>
          <w:szCs w:val="28"/>
        </w:rPr>
        <w:t xml:space="preserve">         </w:t>
      </w:r>
      <w:r w:rsidRPr="008974FF">
        <w:rPr>
          <w:szCs w:val="28"/>
        </w:rPr>
        <w:t>2.</w:t>
      </w:r>
      <w:r>
        <w:rPr>
          <w:szCs w:val="28"/>
        </w:rPr>
        <w:t xml:space="preserve"> </w:t>
      </w:r>
      <w:proofErr w:type="gramStart"/>
      <w:r w:rsidRPr="008974FF">
        <w:rPr>
          <w:szCs w:val="28"/>
        </w:rPr>
        <w:t xml:space="preserve">Администрация </w:t>
      </w:r>
      <w:proofErr w:type="spellStart"/>
      <w:r w:rsidRPr="00FB1ADF">
        <w:rPr>
          <w:szCs w:val="28"/>
        </w:rPr>
        <w:t>Нижнепокровского</w:t>
      </w:r>
      <w:proofErr w:type="spellEnd"/>
      <w:r>
        <w:rPr>
          <w:szCs w:val="28"/>
        </w:rPr>
        <w:t xml:space="preserve"> муниципального образования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 области (далее – администрация) является главным распорядителем средств бюджета </w:t>
      </w:r>
      <w:proofErr w:type="spellStart"/>
      <w:r w:rsidRPr="00FB1ADF">
        <w:rPr>
          <w:szCs w:val="28"/>
        </w:rPr>
        <w:t>Нижнепокровского</w:t>
      </w:r>
      <w:proofErr w:type="spellEnd"/>
      <w:r>
        <w:rPr>
          <w:szCs w:val="28"/>
        </w:rPr>
        <w:t xml:space="preserve"> муниципального образования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 области (далее–главный распорядитель), осуществляющего предоставление субсидий, в том числе грантов в форме субсидий, в пределах бюджетных ассигнований, предусмотренных в местном бюджете на соответствующий финансовый год и плановый период, и лимитов бюджетных обязательств, утвержденных в установленном порядке на предоставление субсидий.</w:t>
      </w:r>
      <w:proofErr w:type="gramEnd"/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  <w:t>3.</w:t>
      </w:r>
      <w:r>
        <w:rPr>
          <w:szCs w:val="28"/>
        </w:rPr>
        <w:t xml:space="preserve"> </w:t>
      </w:r>
      <w:proofErr w:type="gramStart"/>
      <w:r w:rsidRPr="008974FF">
        <w:rPr>
          <w:szCs w:val="28"/>
        </w:rPr>
        <w:t xml:space="preserve">Получателем субсидии, в том числе гранта в форме субсидии, является победитель конкурсного отбора, либо, если получатель субсидии (гранта в форме субсидии) определен в соответствии с решением Совета </w:t>
      </w:r>
      <w:proofErr w:type="spellStart"/>
      <w:r w:rsidRPr="00FB1ADF">
        <w:rPr>
          <w:szCs w:val="28"/>
        </w:rPr>
        <w:t>Нижнепокровского</w:t>
      </w:r>
      <w:proofErr w:type="spellEnd"/>
      <w:r>
        <w:rPr>
          <w:szCs w:val="28"/>
        </w:rPr>
        <w:t xml:space="preserve"> муниципального образования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 области о бюджете на очередной финансовый год и плановый период с указанием цели предоставления субсидий, с указанием наименования национального проекта (программы), в том числе муниципального проекта, входящего</w:t>
      </w:r>
      <w:proofErr w:type="gramEnd"/>
      <w:r w:rsidRPr="008974FF">
        <w:rPr>
          <w:szCs w:val="28"/>
        </w:rPr>
        <w:t xml:space="preserve"> в состав соответствующего национального проекта (программы), или регионального проекта, обеспечивающего достижение целей, показателей и результатов муниципального проекта, муниципальной программы, в случае если субсидии предоставляются в целях реализации соответствующих проектов, программ или нормативными правовыми актами администрации.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Критерии, условия и порядок конкурсного отбора утверждены настоящим постановлением.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  <w:t>4.</w:t>
      </w:r>
      <w:r>
        <w:rPr>
          <w:szCs w:val="28"/>
        </w:rPr>
        <w:t xml:space="preserve"> </w:t>
      </w:r>
      <w:r w:rsidRPr="008974FF">
        <w:rPr>
          <w:szCs w:val="28"/>
        </w:rPr>
        <w:t xml:space="preserve">Критериями отбора получателей субсидий, имеющих право на получение субсидий из бюджета </w:t>
      </w:r>
      <w:proofErr w:type="spellStart"/>
      <w:r w:rsidRPr="00FB1ADF">
        <w:rPr>
          <w:szCs w:val="28"/>
        </w:rPr>
        <w:t>Нижнепокровского</w:t>
      </w:r>
      <w:proofErr w:type="spellEnd"/>
      <w:r>
        <w:rPr>
          <w:szCs w:val="28"/>
        </w:rPr>
        <w:t xml:space="preserve"> муниципального образования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 области на первое число месяца, предшествующего месяцу, в котором планируется заключение соглашения или на иную дату, определенную правовым актом являются: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</w:t>
      </w:r>
      <w:r w:rsidRPr="008974FF">
        <w:rPr>
          <w:szCs w:val="28"/>
        </w:rPr>
        <w:t>-</w:t>
      </w:r>
      <w:r>
        <w:rPr>
          <w:szCs w:val="28"/>
        </w:rPr>
        <w:t xml:space="preserve"> </w:t>
      </w:r>
      <w:r w:rsidRPr="008974FF">
        <w:rPr>
          <w:szCs w:val="28"/>
        </w:rPr>
        <w:t xml:space="preserve">осуществление получателем субсидии деятельности на территории </w:t>
      </w:r>
      <w:proofErr w:type="spellStart"/>
      <w:r w:rsidRPr="00FB1ADF">
        <w:rPr>
          <w:szCs w:val="28"/>
        </w:rPr>
        <w:t>Нижнепокровского</w:t>
      </w:r>
      <w:proofErr w:type="spellEnd"/>
      <w:r>
        <w:rPr>
          <w:szCs w:val="28"/>
        </w:rPr>
        <w:t xml:space="preserve"> муниципального образования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 области;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</w:t>
      </w:r>
      <w:r w:rsidRPr="008974FF">
        <w:rPr>
          <w:szCs w:val="28"/>
        </w:rPr>
        <w:t>-</w:t>
      </w:r>
      <w:r>
        <w:rPr>
          <w:szCs w:val="28"/>
        </w:rPr>
        <w:t xml:space="preserve"> </w:t>
      </w:r>
      <w:r w:rsidRPr="008974FF">
        <w:rPr>
          <w:szCs w:val="28"/>
        </w:rPr>
        <w:t>соответствие сферы деятельности получателей субсидий видам деятельности, определенным решением о бюджете на очередной финансовый год и плановый период;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</w:t>
      </w:r>
      <w:proofErr w:type="gramStart"/>
      <w:r w:rsidRPr="008974FF">
        <w:rPr>
          <w:szCs w:val="28"/>
        </w:rPr>
        <w:t>-</w:t>
      </w:r>
      <w:r>
        <w:rPr>
          <w:szCs w:val="28"/>
        </w:rPr>
        <w:t xml:space="preserve"> </w:t>
      </w:r>
      <w:r w:rsidRPr="008974FF">
        <w:rPr>
          <w:szCs w:val="28"/>
        </w:rPr>
        <w:t>получатель субсидии (участник отбора)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</w:t>
      </w:r>
      <w:proofErr w:type="gramEnd"/>
      <w:r w:rsidRPr="008974FF">
        <w:rPr>
          <w:szCs w:val="28"/>
        </w:rPr>
        <w:t xml:space="preserve"> офшорных компаний в совокупности превышает 25 процентов (если иное не предусмотрено законодательством Российской Федерации). </w:t>
      </w:r>
      <w:proofErr w:type="gramStart"/>
      <w:r w:rsidRPr="008974FF">
        <w:rPr>
          <w:szCs w:val="28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8974FF">
        <w:rPr>
          <w:szCs w:val="28"/>
        </w:rPr>
        <w:t xml:space="preserve"> акционерных обществ;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</w:t>
      </w:r>
      <w:r w:rsidRPr="008974FF">
        <w:rPr>
          <w:szCs w:val="28"/>
        </w:rPr>
        <w:t>-</w:t>
      </w:r>
      <w:r>
        <w:rPr>
          <w:szCs w:val="28"/>
        </w:rPr>
        <w:t xml:space="preserve"> </w:t>
      </w:r>
      <w:r w:rsidRPr="008974FF">
        <w:rPr>
          <w:szCs w:val="28"/>
        </w:rPr>
        <w:t>получатель субсидии (участник отбора)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</w:t>
      </w:r>
      <w:proofErr w:type="gramStart"/>
      <w:r w:rsidRPr="008974FF">
        <w:rPr>
          <w:szCs w:val="28"/>
        </w:rPr>
        <w:t>-</w:t>
      </w:r>
      <w:r>
        <w:rPr>
          <w:szCs w:val="28"/>
        </w:rPr>
        <w:t xml:space="preserve"> </w:t>
      </w:r>
      <w:r w:rsidRPr="008974FF">
        <w:rPr>
          <w:szCs w:val="28"/>
        </w:rPr>
        <w:t xml:space="preserve">получатель субсидии (участник отбора)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</w:t>
      </w:r>
      <w:r w:rsidRPr="008974FF">
        <w:rPr>
          <w:szCs w:val="28"/>
        </w:rPr>
        <w:lastRenderedPageBreak/>
        <w:t>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</w:t>
      </w:r>
      <w:r w:rsidRPr="008974FF">
        <w:rPr>
          <w:szCs w:val="28"/>
        </w:rPr>
        <w:t>-</w:t>
      </w:r>
      <w:r>
        <w:rPr>
          <w:szCs w:val="28"/>
        </w:rPr>
        <w:t xml:space="preserve"> </w:t>
      </w:r>
      <w:r w:rsidRPr="008974FF">
        <w:rPr>
          <w:szCs w:val="28"/>
        </w:rPr>
        <w:t xml:space="preserve">получатель субсидии (участник отбора) не получает средства из местного бюджета </w:t>
      </w:r>
      <w:proofErr w:type="spellStart"/>
      <w:r w:rsidRPr="00FB1ADF">
        <w:rPr>
          <w:szCs w:val="28"/>
        </w:rPr>
        <w:t>Нижнепокровского</w:t>
      </w:r>
      <w:proofErr w:type="spellEnd"/>
      <w:r>
        <w:rPr>
          <w:szCs w:val="28"/>
        </w:rPr>
        <w:t xml:space="preserve"> муниципального образования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 области, из которого планируется предоставление субсидии в соответствии с правовым актом, на основании иных муниципальных правовых актов на цели, установленные правовым актом;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</w:t>
      </w:r>
      <w:r w:rsidRPr="008974FF">
        <w:rPr>
          <w:szCs w:val="28"/>
        </w:rPr>
        <w:t>-</w:t>
      </w:r>
      <w:r>
        <w:rPr>
          <w:szCs w:val="28"/>
        </w:rPr>
        <w:t xml:space="preserve"> </w:t>
      </w:r>
      <w:r w:rsidRPr="008974FF">
        <w:rPr>
          <w:szCs w:val="28"/>
        </w:rPr>
        <w:t xml:space="preserve">получатель субсидии (участник отбора) не является иностранным агентом в соответствии с Федеральным законом «О </w:t>
      </w:r>
      <w:proofErr w:type="gramStart"/>
      <w:r w:rsidRPr="008974FF">
        <w:rPr>
          <w:szCs w:val="28"/>
        </w:rPr>
        <w:t>контроле за</w:t>
      </w:r>
      <w:proofErr w:type="gramEnd"/>
      <w:r w:rsidRPr="008974FF">
        <w:rPr>
          <w:szCs w:val="28"/>
        </w:rPr>
        <w:t xml:space="preserve"> деятельностью лиц, находящихся под иностранным влиянием»;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</w:t>
      </w:r>
      <w:r w:rsidRPr="008974FF">
        <w:rPr>
          <w:szCs w:val="28"/>
        </w:rPr>
        <w:t>-</w:t>
      </w:r>
      <w:r>
        <w:rPr>
          <w:szCs w:val="28"/>
        </w:rPr>
        <w:t xml:space="preserve"> </w:t>
      </w:r>
      <w:r w:rsidRPr="008974FF">
        <w:rPr>
          <w:szCs w:val="28"/>
        </w:rPr>
        <w:t>у получателя субсидии (участника отбора)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</w:t>
      </w:r>
      <w:proofErr w:type="gramStart"/>
      <w:r w:rsidRPr="008974FF">
        <w:rPr>
          <w:szCs w:val="28"/>
        </w:rPr>
        <w:t>-</w:t>
      </w:r>
      <w:r>
        <w:rPr>
          <w:szCs w:val="28"/>
        </w:rPr>
        <w:t xml:space="preserve"> </w:t>
      </w:r>
      <w:r w:rsidRPr="008974FF">
        <w:rPr>
          <w:szCs w:val="28"/>
        </w:rPr>
        <w:t xml:space="preserve">у получателя субсидии (участника отбора) отсутствуют просроченная задолженность по возврату в местный бюджет </w:t>
      </w:r>
      <w:proofErr w:type="spellStart"/>
      <w:r w:rsidRPr="00FB1ADF">
        <w:rPr>
          <w:szCs w:val="28"/>
        </w:rPr>
        <w:t>Нижнепокровского</w:t>
      </w:r>
      <w:proofErr w:type="spellEnd"/>
      <w:r>
        <w:rPr>
          <w:szCs w:val="28"/>
        </w:rPr>
        <w:t xml:space="preserve"> муниципального образования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 области, из которого планируется предоставление субсидии в соответствии с правовым актом, иных субсидий, бюджетных инвестиций, а также иная просроченная (неурегулированная) задолженность по денежным обязательствам перед муниципальным образованием, из бюджета которого планируется предоставление субсидии в соответствии с правовым актом (за исключением случаев</w:t>
      </w:r>
      <w:proofErr w:type="gramEnd"/>
      <w:r w:rsidRPr="008974FF">
        <w:rPr>
          <w:szCs w:val="28"/>
        </w:rPr>
        <w:t xml:space="preserve">, </w:t>
      </w:r>
      <w:proofErr w:type="gramStart"/>
      <w:r w:rsidRPr="008974FF">
        <w:rPr>
          <w:szCs w:val="28"/>
        </w:rPr>
        <w:t>установленных</w:t>
      </w:r>
      <w:proofErr w:type="gramEnd"/>
      <w:r w:rsidRPr="008974FF">
        <w:rPr>
          <w:szCs w:val="28"/>
        </w:rPr>
        <w:t xml:space="preserve"> администрацией </w:t>
      </w:r>
      <w:proofErr w:type="spellStart"/>
      <w:r w:rsidRPr="00FB1ADF">
        <w:rPr>
          <w:szCs w:val="28"/>
        </w:rPr>
        <w:t>Нижнепокровского</w:t>
      </w:r>
      <w:proofErr w:type="spellEnd"/>
      <w:r>
        <w:rPr>
          <w:szCs w:val="28"/>
        </w:rPr>
        <w:t xml:space="preserve"> муниципального образования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 области);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</w:t>
      </w:r>
      <w:proofErr w:type="gramStart"/>
      <w:r w:rsidRPr="008974FF">
        <w:rPr>
          <w:szCs w:val="28"/>
        </w:rPr>
        <w:t>-</w:t>
      </w:r>
      <w:r>
        <w:rPr>
          <w:szCs w:val="28"/>
        </w:rPr>
        <w:t xml:space="preserve"> </w:t>
      </w:r>
      <w:r w:rsidRPr="008974FF">
        <w:rPr>
          <w:szCs w:val="28"/>
        </w:rPr>
        <w:t>получатель субсидии (участник отбора),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его не введена процедура банкротства, деятельность получателя субсидии (участника отбора) не приостановлена в порядке, предусмотренном законодательством Российской Федерации, а получатель субсидии (участник</w:t>
      </w:r>
      <w:r>
        <w:rPr>
          <w:szCs w:val="28"/>
        </w:rPr>
        <w:t xml:space="preserve"> </w:t>
      </w:r>
      <w:r w:rsidRPr="008974FF">
        <w:rPr>
          <w:szCs w:val="28"/>
        </w:rPr>
        <w:t>отбора), являющийся индивидуальным предпринимателем, не прекратил</w:t>
      </w:r>
      <w:proofErr w:type="gramEnd"/>
      <w:r w:rsidRPr="008974FF">
        <w:rPr>
          <w:szCs w:val="28"/>
        </w:rPr>
        <w:t xml:space="preserve"> деятельность в качестве индивидуального предпринимателя;</w:t>
      </w:r>
    </w:p>
    <w:p w:rsidR="00FB1ADF" w:rsidRPr="008974FF" w:rsidRDefault="00FB1ADF" w:rsidP="00FB1ADF">
      <w:pPr>
        <w:rPr>
          <w:szCs w:val="28"/>
        </w:rPr>
      </w:pPr>
      <w:proofErr w:type="gramStart"/>
      <w:r w:rsidRPr="008974FF">
        <w:rPr>
          <w:szCs w:val="28"/>
        </w:rPr>
        <w:t>-в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лицом, об индивидуальном предпринимателе и о физическом лице - производителе товаров, работ, услуг, являющихся получателями субсидии (участниками отбора);</w:t>
      </w:r>
      <w:proofErr w:type="gramEnd"/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5.Наличие у участников отбора: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-</w:t>
      </w:r>
      <w:r w:rsidRPr="008974FF">
        <w:rPr>
          <w:szCs w:val="28"/>
        </w:rPr>
        <w:tab/>
        <w:t>опыта, необходимого для достижения целей предоставления субсидии (в случае, если такое требование предусмотрено правовым актом);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-</w:t>
      </w:r>
      <w:r w:rsidRPr="008974FF">
        <w:rPr>
          <w:szCs w:val="28"/>
        </w:rPr>
        <w:tab/>
        <w:t>кадрового состава, необходимого для достижения целей предоставления субсидии (в случае, если такое требование предусмотрено правовым актом);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-</w:t>
      </w:r>
      <w:r w:rsidRPr="008974FF">
        <w:rPr>
          <w:szCs w:val="28"/>
        </w:rPr>
        <w:tab/>
        <w:t>материально-технической базы, необходимой для достижения целей предоставления субсидии (в случае, если такое требование предусмотрено правовым актом);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-</w:t>
      </w:r>
      <w:r w:rsidRPr="008974FF">
        <w:rPr>
          <w:szCs w:val="28"/>
        </w:rPr>
        <w:tab/>
        <w:t>документов, необходимых для подтверждения соответствия участника отбора требованиям, предусмотренным настоящим подпунктом.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</w:r>
      <w:proofErr w:type="gramStart"/>
      <w:r w:rsidRPr="008974FF">
        <w:rPr>
          <w:szCs w:val="28"/>
        </w:rPr>
        <w:t xml:space="preserve">В случае если получатель субсидии (гранта в форме субсидии) определен в соответствии с решением о бюджете на очередной финансовый год и плановый период с указанием цели предоставления субсидий, с указанием наименования национального проекта (программы), в том числе муниципального проекта, входящего в состав </w:t>
      </w:r>
      <w:r w:rsidRPr="008974FF">
        <w:rPr>
          <w:szCs w:val="28"/>
        </w:rPr>
        <w:lastRenderedPageBreak/>
        <w:t>соответствующего национального проекта (программы), или регионального проекта, обеспечивающего достижение целей, показателей и результатов муниципального проекта, муниципальной программы.</w:t>
      </w:r>
      <w:proofErr w:type="gramEnd"/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 </w:t>
      </w:r>
      <w:r w:rsidRPr="008974FF">
        <w:rPr>
          <w:szCs w:val="28"/>
        </w:rPr>
        <w:t>Субсидия предоставляется при соблюдении следующих критериев: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</w:t>
      </w:r>
      <w:r w:rsidRPr="008974FF">
        <w:rPr>
          <w:szCs w:val="28"/>
        </w:rPr>
        <w:t xml:space="preserve">-осуществление получателем субсидии деятельности на территории </w:t>
      </w:r>
      <w:proofErr w:type="spellStart"/>
      <w:r w:rsidRPr="00FB1ADF">
        <w:rPr>
          <w:szCs w:val="28"/>
        </w:rPr>
        <w:t>Нижнепокровского</w:t>
      </w:r>
      <w:proofErr w:type="spellEnd"/>
      <w:r>
        <w:rPr>
          <w:szCs w:val="28"/>
        </w:rPr>
        <w:t xml:space="preserve"> муниципального образования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 области;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</w:t>
      </w:r>
      <w:r w:rsidRPr="008974FF">
        <w:rPr>
          <w:szCs w:val="28"/>
        </w:rPr>
        <w:t>-соответствие сферы деятельности получателей субсидий видам деятельности, определенным решением о бюджете на очередной финансовый год и плановый период;</w:t>
      </w:r>
    </w:p>
    <w:p w:rsidR="00FB1ADF" w:rsidRPr="008974FF" w:rsidRDefault="00FB1ADF" w:rsidP="00FB1ADF">
      <w:pPr>
        <w:rPr>
          <w:szCs w:val="28"/>
        </w:rPr>
      </w:pPr>
      <w:proofErr w:type="gramStart"/>
      <w:r w:rsidRPr="008974FF">
        <w:rPr>
          <w:szCs w:val="28"/>
        </w:rPr>
        <w:t>-получатель субсидии (участник отбора)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</w:t>
      </w:r>
      <w:proofErr w:type="gramEnd"/>
      <w:r w:rsidRPr="008974FF">
        <w:rPr>
          <w:szCs w:val="28"/>
        </w:rPr>
        <w:t xml:space="preserve"> офшорных компаний в совокупности превышает 25 процентов (если иное не предусмотрено законодательством Российской Федерации). </w:t>
      </w:r>
      <w:proofErr w:type="gramStart"/>
      <w:r w:rsidRPr="008974FF">
        <w:rPr>
          <w:szCs w:val="28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8974FF">
        <w:rPr>
          <w:szCs w:val="28"/>
        </w:rPr>
        <w:t xml:space="preserve"> акционерных обществ;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</w:t>
      </w:r>
      <w:r w:rsidRPr="008974FF">
        <w:rPr>
          <w:szCs w:val="28"/>
        </w:rPr>
        <w:t>-получатель субсидии (участник отбора)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</w:t>
      </w:r>
      <w:proofErr w:type="gramStart"/>
      <w:r w:rsidRPr="008974FF">
        <w:rPr>
          <w:szCs w:val="28"/>
        </w:rPr>
        <w:t>-получатель субсидии (участник отбора)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</w:t>
      </w:r>
      <w:r w:rsidRPr="008974FF">
        <w:rPr>
          <w:szCs w:val="28"/>
        </w:rPr>
        <w:t xml:space="preserve">-получатель субсидии (участник отбора) не получает средства из местного бюджета </w:t>
      </w:r>
      <w:proofErr w:type="spellStart"/>
      <w:r w:rsidRPr="00FB1ADF">
        <w:rPr>
          <w:szCs w:val="28"/>
        </w:rPr>
        <w:t>Нижнепокровского</w:t>
      </w:r>
      <w:proofErr w:type="spellEnd"/>
      <w:r>
        <w:rPr>
          <w:szCs w:val="28"/>
        </w:rPr>
        <w:t xml:space="preserve"> муниципального образования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 области, из которого планируется предоставление субсидии в соответствии с правовым актом, на основании иных муниципальных правовых актов на цели, установленные правовым актом;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</w:t>
      </w:r>
      <w:r w:rsidRPr="008974FF">
        <w:rPr>
          <w:szCs w:val="28"/>
        </w:rPr>
        <w:t xml:space="preserve">-получатель субсидии (участник отбора) не является иностранным агентом в соответствии с Федеральным законом «О </w:t>
      </w:r>
      <w:proofErr w:type="gramStart"/>
      <w:r w:rsidRPr="008974FF">
        <w:rPr>
          <w:szCs w:val="28"/>
        </w:rPr>
        <w:t>контроле за</w:t>
      </w:r>
      <w:proofErr w:type="gramEnd"/>
      <w:r w:rsidRPr="008974FF">
        <w:rPr>
          <w:szCs w:val="28"/>
        </w:rPr>
        <w:t xml:space="preserve"> деятельностью лиц, находящихся под иностранным влиянием»;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6.Наличие у получателя субсидии:</w:t>
      </w:r>
    </w:p>
    <w:p w:rsidR="00FB1ADF" w:rsidRDefault="00FB1ADF" w:rsidP="00FB1ADF">
      <w:pPr>
        <w:rPr>
          <w:szCs w:val="28"/>
        </w:rPr>
      </w:pPr>
      <w:r w:rsidRPr="008974FF">
        <w:rPr>
          <w:szCs w:val="28"/>
        </w:rPr>
        <w:t>-опыта, необходимого для достижения целей предоставления субсидии (в случае, если такое требование</w:t>
      </w:r>
      <w:r>
        <w:rPr>
          <w:szCs w:val="28"/>
        </w:rPr>
        <w:t xml:space="preserve"> предусмотрено правовым актом);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 xml:space="preserve"> -кадрового состава, необходимого для достижения целей предоставления субсидии 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</w:t>
      </w:r>
      <w:r w:rsidRPr="008974FF">
        <w:rPr>
          <w:szCs w:val="28"/>
        </w:rPr>
        <w:t>(в случае</w:t>
      </w:r>
      <w:proofErr w:type="gramStart"/>
      <w:r w:rsidRPr="008974FF">
        <w:rPr>
          <w:szCs w:val="28"/>
        </w:rPr>
        <w:t>,</w:t>
      </w:r>
      <w:proofErr w:type="gramEnd"/>
      <w:r w:rsidRPr="008974FF">
        <w:rPr>
          <w:szCs w:val="28"/>
        </w:rPr>
        <w:t xml:space="preserve"> если такое требование предусмотрено правовым актом);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-материально–технической базы, необходимой для достижения целей предоставления субсидии (в случае, если такое требование предусмотрено правовым актом);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-документов, необходимых для подтверждения соответствия участника отбора требованиям, предусмотренным настоящим подпунктом.</w:t>
      </w:r>
    </w:p>
    <w:p w:rsidR="00FB1ADF" w:rsidRPr="008974FF" w:rsidRDefault="00FB1ADF" w:rsidP="00FB1ADF">
      <w:pPr>
        <w:rPr>
          <w:szCs w:val="28"/>
        </w:rPr>
      </w:pPr>
    </w:p>
    <w:p w:rsidR="00FB1ADF" w:rsidRPr="009B0B79" w:rsidRDefault="00FB1ADF" w:rsidP="00FB1ADF">
      <w:pPr>
        <w:jc w:val="center"/>
        <w:rPr>
          <w:b/>
          <w:szCs w:val="28"/>
        </w:rPr>
      </w:pPr>
      <w:r>
        <w:rPr>
          <w:b/>
          <w:szCs w:val="28"/>
        </w:rPr>
        <w:t xml:space="preserve">2. </w:t>
      </w:r>
      <w:r w:rsidRPr="009B0B79">
        <w:rPr>
          <w:b/>
          <w:szCs w:val="28"/>
        </w:rPr>
        <w:t>Порядок проведения отбора получателей субсидий, условия и порядок предоставления субсидий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lastRenderedPageBreak/>
        <w:tab/>
        <w:t>Субсидии предоставляются на основе результатов отбора. Способы проведения отбора: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-</w:t>
      </w:r>
      <w:r w:rsidRPr="008974FF">
        <w:rPr>
          <w:szCs w:val="28"/>
        </w:rPr>
        <w:tab/>
        <w:t>конкурс, который проводится при определении получателя субсидии исходя из наилучших условий достижения целей (результатов) предоставления субсидии;</w:t>
      </w:r>
    </w:p>
    <w:p w:rsidR="00FB1ADF" w:rsidRPr="008974FF" w:rsidRDefault="00FB1ADF" w:rsidP="00FB1ADF">
      <w:pPr>
        <w:rPr>
          <w:szCs w:val="28"/>
        </w:rPr>
      </w:pPr>
      <w:proofErr w:type="gramStart"/>
      <w:r w:rsidRPr="008974FF">
        <w:rPr>
          <w:szCs w:val="28"/>
        </w:rPr>
        <w:t>-</w:t>
      </w:r>
      <w:r w:rsidRPr="008974FF">
        <w:rPr>
          <w:szCs w:val="28"/>
        </w:rPr>
        <w:tab/>
        <w:t>запрос предложений, который указывается при определении получателя субсидии главным распорядителем, проводящим в соответствии с правовым актом отбор (в случае, если это предусмотрено правовым актом), на основании предложений (заявок), направленных участниками отбора для участия в отборе, исходя из соответствия участника отбора категориям и (или) критериям отбора и очередности поступления предложений (заявок) на участие в отборе.</w:t>
      </w:r>
      <w:proofErr w:type="gramEnd"/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</w:t>
      </w:r>
      <w:r w:rsidRPr="008974FF">
        <w:rPr>
          <w:szCs w:val="28"/>
        </w:rPr>
        <w:t>Отбор получателей субсидий осуществляется администрацией в соответствии с критериями отбора, установленными п. 1.5 настоящего Порядка. Отбор получателей субсидии осуществляется комиссией из числа компетентных специалистов, которая формируется на основании по</w:t>
      </w:r>
      <w:r>
        <w:rPr>
          <w:szCs w:val="28"/>
        </w:rPr>
        <w:t xml:space="preserve">становления администрации. </w:t>
      </w:r>
      <w:r w:rsidRPr="008974FF">
        <w:rPr>
          <w:szCs w:val="28"/>
        </w:rPr>
        <w:t>Комиссия осуществляет отбор получателей субсидий на основании критериев отбора, установленных настоящим Порядком.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 xml:space="preserve">       Порядок рассмотрения заявок на предмет</w:t>
      </w:r>
      <w:r>
        <w:rPr>
          <w:szCs w:val="28"/>
        </w:rPr>
        <w:t xml:space="preserve"> их соответствия установленным </w:t>
      </w:r>
      <w:r w:rsidRPr="008974FF">
        <w:rPr>
          <w:szCs w:val="28"/>
        </w:rPr>
        <w:t>правовым актом требованиям с учетом следующего: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</w:t>
      </w:r>
      <w:r w:rsidRPr="008974FF">
        <w:rPr>
          <w:szCs w:val="28"/>
        </w:rPr>
        <w:t>- сумма величин значимости всех применя</w:t>
      </w:r>
      <w:r>
        <w:rPr>
          <w:szCs w:val="28"/>
        </w:rPr>
        <w:t xml:space="preserve">емых критериев оценки, включая </w:t>
      </w:r>
      <w:r w:rsidRPr="008974FF">
        <w:rPr>
          <w:szCs w:val="28"/>
        </w:rPr>
        <w:t>стоимостные критерии оценки, если такие кр</w:t>
      </w:r>
      <w:r>
        <w:rPr>
          <w:szCs w:val="28"/>
        </w:rPr>
        <w:t xml:space="preserve">итерии применяются, составляет </w:t>
      </w:r>
      <w:r w:rsidRPr="008974FF">
        <w:rPr>
          <w:szCs w:val="28"/>
        </w:rPr>
        <w:t>100 процентов;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</w:t>
      </w:r>
      <w:r w:rsidRPr="008974FF">
        <w:rPr>
          <w:szCs w:val="28"/>
        </w:rPr>
        <w:t>- сумма величин значимости всех приме</w:t>
      </w:r>
      <w:r>
        <w:rPr>
          <w:szCs w:val="28"/>
        </w:rPr>
        <w:t xml:space="preserve">няемых показателей, образующих </w:t>
      </w:r>
      <w:r w:rsidRPr="008974FF">
        <w:rPr>
          <w:szCs w:val="28"/>
        </w:rPr>
        <w:t>критерий оценки, составляет100 процентов;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</w:t>
      </w:r>
      <w:r w:rsidRPr="008974FF">
        <w:rPr>
          <w:szCs w:val="28"/>
        </w:rPr>
        <w:t>- начисление баллов по критериям оценки и</w:t>
      </w:r>
      <w:r>
        <w:rPr>
          <w:szCs w:val="28"/>
        </w:rPr>
        <w:t xml:space="preserve">ли показателям критериев оценки </w:t>
      </w:r>
      <w:r w:rsidRPr="008974FF">
        <w:rPr>
          <w:szCs w:val="28"/>
        </w:rPr>
        <w:t>осуществляется с использованием100-балльной шкалы оценки;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</w:t>
      </w:r>
      <w:r w:rsidRPr="008974FF">
        <w:rPr>
          <w:szCs w:val="28"/>
        </w:rPr>
        <w:t>- шкалы оценки по критериям оценки л</w:t>
      </w:r>
      <w:r>
        <w:rPr>
          <w:szCs w:val="28"/>
        </w:rPr>
        <w:t xml:space="preserve">и показателям критериев оценки </w:t>
      </w:r>
      <w:r w:rsidRPr="008974FF">
        <w:rPr>
          <w:szCs w:val="28"/>
        </w:rPr>
        <w:t>должны иметь конкретные значения, а не диапазон оценки в несколько баллов;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</w:t>
      </w:r>
      <w:r w:rsidRPr="008974FF">
        <w:rPr>
          <w:szCs w:val="28"/>
        </w:rPr>
        <w:t>- в случае если для оценки заявок применяютс</w:t>
      </w:r>
      <w:r>
        <w:rPr>
          <w:szCs w:val="28"/>
        </w:rPr>
        <w:t xml:space="preserve">я показатели критериев оценки, </w:t>
      </w:r>
      <w:r w:rsidRPr="008974FF">
        <w:rPr>
          <w:szCs w:val="28"/>
        </w:rPr>
        <w:t>оценка заявок осуществляется по всем установленным показателям критериев оценки.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</w:t>
      </w:r>
      <w:proofErr w:type="gramStart"/>
      <w:r w:rsidRPr="008974FF">
        <w:rPr>
          <w:szCs w:val="28"/>
        </w:rPr>
        <w:t>С 1 января 2024 года при предоставлении субсидий, в том числе грантов в форме субсидий, из местного бюджета, если источником финансового обеспечения расходных обязательств муниципального образования по предоставлению указанных субсидий, в том числе грантов в форме субсидий, являются межбюджетные трансферты, имеющие целевое назначение, из федерального бюджета бюджету субъекта Российской Федерации, и с 1 января 2025 года при предоставлении иных субсидий</w:t>
      </w:r>
      <w:proofErr w:type="gramEnd"/>
      <w:r w:rsidRPr="008974FF">
        <w:rPr>
          <w:szCs w:val="28"/>
        </w:rPr>
        <w:t xml:space="preserve">, </w:t>
      </w:r>
      <w:proofErr w:type="gramStart"/>
      <w:r w:rsidRPr="008974FF">
        <w:rPr>
          <w:szCs w:val="28"/>
        </w:rPr>
        <w:t>в том числе грантов в форме субсидий, из местного бюджета, применяется государственная интегрированная информационная система управления общественными финансами «Электронный бюджет», обеспечивающая проведение отбора, а также применяется порядок взаимодействия участников отбора и главного распорядителя бюджетных средств с использованием документов в электронной форме, в соответствии с Постановлением Правительства РФ от 30.06.2015 №658 «О государственной интегрированной ин</w:t>
      </w:r>
      <w:r>
        <w:rPr>
          <w:szCs w:val="28"/>
        </w:rPr>
        <w:t xml:space="preserve">формационной системе управления </w:t>
      </w:r>
      <w:r w:rsidRPr="008974FF">
        <w:rPr>
          <w:szCs w:val="28"/>
        </w:rPr>
        <w:t>общественными финансами «Электронный бюджет</w:t>
      </w:r>
      <w:proofErr w:type="gramEnd"/>
      <w:r w:rsidRPr="008974FF">
        <w:rPr>
          <w:szCs w:val="28"/>
        </w:rPr>
        <w:t xml:space="preserve">» </w:t>
      </w:r>
      <w:proofErr w:type="gramStart"/>
      <w:r w:rsidRPr="008974FF">
        <w:rPr>
          <w:szCs w:val="28"/>
        </w:rPr>
        <w:t>и с учётом положений, установленных пунктами 20-25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субсидий, утверждённых Постановлением</w:t>
      </w:r>
      <w:proofErr w:type="gramEnd"/>
      <w:r w:rsidRPr="008974FF">
        <w:rPr>
          <w:szCs w:val="28"/>
        </w:rPr>
        <w:t xml:space="preserve"> Правительства РФ от 25.10.2023 N 1782 (далее – Общие требования, утвержденные Постановлением Правительства РФ от 25.10.2023 N 1782).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lastRenderedPageBreak/>
        <w:t xml:space="preserve">         </w:t>
      </w:r>
      <w:r w:rsidRPr="008974FF">
        <w:rPr>
          <w:szCs w:val="28"/>
        </w:rPr>
        <w:t>Для проведения отбора получателей субсидии постановлением администрации объявляется прием заявлений с указанием сроков его размещения, приема документов для участия в отборе и адреса приема документов, порядка разъяснений положений об отборе в соответствии с пунктами 21-22 Общих требований, утвержденных Постановлением Правите</w:t>
      </w:r>
      <w:r>
        <w:rPr>
          <w:szCs w:val="28"/>
        </w:rPr>
        <w:t xml:space="preserve">льства РФ от 25.10.2023 N 1782. </w:t>
      </w:r>
      <w:r w:rsidRPr="008974FF">
        <w:rPr>
          <w:szCs w:val="28"/>
        </w:rPr>
        <w:t>Постановление размещается на едином портале бюджетной системы Российской Федерации в информац</w:t>
      </w:r>
      <w:r>
        <w:rPr>
          <w:szCs w:val="28"/>
        </w:rPr>
        <w:t xml:space="preserve">ионно–телекоммуникационной сети </w:t>
      </w:r>
      <w:r w:rsidRPr="008974FF">
        <w:rPr>
          <w:szCs w:val="28"/>
        </w:rPr>
        <w:t>«Интернет», а также н</w:t>
      </w:r>
      <w:r>
        <w:rPr>
          <w:szCs w:val="28"/>
        </w:rPr>
        <w:t xml:space="preserve">а официальном сайте </w:t>
      </w:r>
      <w:proofErr w:type="spellStart"/>
      <w:r w:rsidRPr="00FB1ADF">
        <w:rPr>
          <w:szCs w:val="28"/>
        </w:rPr>
        <w:t>Нижнепокровского</w:t>
      </w:r>
      <w:proofErr w:type="spellEnd"/>
      <w:r w:rsidRPr="008974FF">
        <w:rPr>
          <w:szCs w:val="28"/>
        </w:rPr>
        <w:t xml:space="preserve"> муниципального образования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</w:t>
      </w:r>
      <w:r>
        <w:rPr>
          <w:szCs w:val="28"/>
        </w:rPr>
        <w:t xml:space="preserve"> области http://нижнепокровское</w:t>
      </w:r>
      <w:proofErr w:type="gramStart"/>
      <w:r>
        <w:rPr>
          <w:szCs w:val="28"/>
        </w:rPr>
        <w:t>.р</w:t>
      </w:r>
      <w:proofErr w:type="gramEnd"/>
      <w:r>
        <w:rPr>
          <w:szCs w:val="28"/>
        </w:rPr>
        <w:t>ф</w:t>
      </w:r>
      <w:r w:rsidRPr="008974FF">
        <w:rPr>
          <w:szCs w:val="28"/>
        </w:rPr>
        <w:t>/ в информационно- телекоммуникационной сети «Интернет» втечение10 рабочих дней с даты его вступления в силу.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 </w:t>
      </w:r>
      <w:r w:rsidRPr="008974FF">
        <w:rPr>
          <w:szCs w:val="28"/>
        </w:rPr>
        <w:t>Срок приема документов для участия в отборе не может превышать 30 календарных дней.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  <w:t>Для участия в отборе получатели субсидий представляют в администрацию следующие документы: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1)</w:t>
      </w:r>
      <w:r w:rsidRPr="008974FF">
        <w:rPr>
          <w:szCs w:val="28"/>
        </w:rPr>
        <w:tab/>
        <w:t>Заявление для участия в отборе (приложение№1);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2)</w:t>
      </w:r>
      <w:r w:rsidRPr="008974FF">
        <w:rPr>
          <w:szCs w:val="28"/>
        </w:rPr>
        <w:tab/>
        <w:t>Копию свидетельства о государственной регистрации юридического лица, копия свидетельства о государственной регистрации индивидуального предпринимателя, копию свидетельства о постановке на учет в налоговом органе;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3)</w:t>
      </w:r>
      <w:r w:rsidRPr="008974FF">
        <w:rPr>
          <w:szCs w:val="28"/>
        </w:rPr>
        <w:tab/>
        <w:t>письмо-подтверждение о том, что на дату подачи заявки на участие в отборе участник не находится в процессе ликвидации, реорганизации или банкротства, а также об отсутствии действующего решения уполномоченного органа о приостановлении деятельности организации на момент подачи заявки (письмо-подтверждение составляет участник в свободной форме);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4)</w:t>
      </w:r>
      <w:r w:rsidRPr="008974FF">
        <w:rPr>
          <w:szCs w:val="28"/>
        </w:rPr>
        <w:tab/>
        <w:t>информацию о программе (проекте), при наличии;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5)</w:t>
      </w:r>
      <w:r w:rsidRPr="008974FF">
        <w:rPr>
          <w:szCs w:val="28"/>
        </w:rPr>
        <w:tab/>
        <w:t>документы, подтверждающие фактически произведенные затраты (недополученные доходы).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</w:t>
      </w:r>
      <w:r w:rsidRPr="008974FF">
        <w:rPr>
          <w:szCs w:val="28"/>
        </w:rPr>
        <w:t>Документы, предусмотренные настоящим пунктом, в случае проведения отбора получателей субсидий, поступившие в администрацию, регистрируются в журнале регистрации в срок не позднее дня следующего за днем их поступления.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</w:t>
      </w:r>
      <w:r w:rsidRPr="008974FF">
        <w:rPr>
          <w:szCs w:val="28"/>
        </w:rPr>
        <w:t>После регистрации заявление и прилагаемые к нему документы не позднее дня, следующего за днем регистрации документов, направляются в комиссию для его рассмотрения, по существу.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</w:t>
      </w:r>
      <w:r w:rsidRPr="008974FF">
        <w:rPr>
          <w:szCs w:val="28"/>
        </w:rPr>
        <w:t>Комиссия осуществляет проверку представленных заявителем заявления и комплекта документов на их соответствие требованиям настоящего пункта. По результатам рассмотрения заявления и представленных документов комиссия принимает решение о предоставлении (от</w:t>
      </w:r>
      <w:r>
        <w:rPr>
          <w:szCs w:val="28"/>
        </w:rPr>
        <w:t>казе в предоставлении) субсидии</w:t>
      </w:r>
      <w:r w:rsidRPr="008974FF">
        <w:rPr>
          <w:szCs w:val="28"/>
        </w:rPr>
        <w:t>.</w:t>
      </w:r>
      <w:r>
        <w:rPr>
          <w:szCs w:val="28"/>
        </w:rPr>
        <w:t xml:space="preserve"> </w:t>
      </w:r>
      <w:r w:rsidRPr="008974FF">
        <w:rPr>
          <w:szCs w:val="28"/>
        </w:rPr>
        <w:t>Определение Комиссией в результате отбора конкретного получателя субсидии оформляется протоколом Комиссии.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</w:t>
      </w:r>
      <w:r w:rsidRPr="008974FF">
        <w:rPr>
          <w:szCs w:val="28"/>
        </w:rPr>
        <w:t>В течение 5 рабочих дней на основании протокола Комиссии, технического задания (перечня мероприятий (услуг), объемов работ (услуг), сведений о сумме субсидии, выделенной конкретному получателю субсидии, и иных документов) готовится проект постановления о предоставлении субсидии.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</w:t>
      </w:r>
      <w:proofErr w:type="gramStart"/>
      <w:r w:rsidRPr="008974FF">
        <w:rPr>
          <w:szCs w:val="28"/>
        </w:rPr>
        <w:t>Определенный комиссией в результате отбора конкретный получатель субсидии указывается в постановлении администрации, в котором указываются цели предоставления субсидий, наименование национального проекта (программы), в том числе федерального проекта, входящего в состав соответствующего национального проекта (программы), или регионального проекта, обеспечивающего достижение целей, показателей и результатов федерального проекта, либо государственной (муниципальной) программы, в случае если субсидии предоставляются в целях реализации соответствующих проектов, программ.</w:t>
      </w:r>
      <w:proofErr w:type="gramEnd"/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Максимальный срок рассмотрения заявления и представленных документов не может превышать 30 календарных дней.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lastRenderedPageBreak/>
        <w:t xml:space="preserve">         </w:t>
      </w:r>
      <w:r w:rsidRPr="008974FF">
        <w:rPr>
          <w:szCs w:val="28"/>
        </w:rPr>
        <w:t>Результатом рассмотрения заявления для участия в отборе является направление заявителю уведомления о принятом решении (о предоставлении (отказе в предоставлении) субсидии) не позднее 3 рабочих дней со дня принятия комиссией соответствующего решения.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</w:t>
      </w:r>
      <w:r w:rsidRPr="008974FF">
        <w:rPr>
          <w:szCs w:val="28"/>
        </w:rPr>
        <w:t>Администрация в течение 5 рабочих дней после утверждения постановлением администрации порядка расходования бюджетных сре</w:t>
      </w:r>
      <w:proofErr w:type="gramStart"/>
      <w:r w:rsidRPr="008974FF">
        <w:rPr>
          <w:szCs w:val="28"/>
        </w:rPr>
        <w:t>дств дл</w:t>
      </w:r>
      <w:proofErr w:type="gramEnd"/>
      <w:r w:rsidRPr="008974FF">
        <w:rPr>
          <w:szCs w:val="28"/>
        </w:rPr>
        <w:t>я предоставления субсидии заключает Соглашение с получателем субсидии. Субсидия предоставляется на основании заключенного Соглашения между администрацией и получателем субсидии.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</w:t>
      </w:r>
      <w:r w:rsidRPr="008974FF">
        <w:rPr>
          <w:szCs w:val="28"/>
        </w:rPr>
        <w:t>После утверждения постановления о предоставлении субсидии, в течени</w:t>
      </w:r>
      <w:proofErr w:type="gramStart"/>
      <w:r w:rsidRPr="008974FF">
        <w:rPr>
          <w:szCs w:val="28"/>
        </w:rPr>
        <w:t>и</w:t>
      </w:r>
      <w:proofErr w:type="gramEnd"/>
      <w:r w:rsidRPr="008974FF">
        <w:rPr>
          <w:szCs w:val="28"/>
        </w:rPr>
        <w:t xml:space="preserve"> 5 рабочих дней Администрация заключает Соглашение с получателем субсидии. Субсидия предоставляется на основании заключенного Соглашения между Администрацией и получателем субсидии.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</w:t>
      </w:r>
      <w:r w:rsidRPr="008974FF">
        <w:rPr>
          <w:szCs w:val="28"/>
        </w:rPr>
        <w:t xml:space="preserve">В случае если получатель субсидии определен в соответствии с решением Совета депутатов </w:t>
      </w:r>
      <w:proofErr w:type="spellStart"/>
      <w:r w:rsidRPr="00FB1ADF">
        <w:rPr>
          <w:szCs w:val="28"/>
        </w:rPr>
        <w:t>Нижнепокровского</w:t>
      </w:r>
      <w:proofErr w:type="spellEnd"/>
      <w:r>
        <w:rPr>
          <w:szCs w:val="28"/>
        </w:rPr>
        <w:t xml:space="preserve"> муниципального образования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 области, заявитель предоставляет в администрацию следующие документы: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</w:t>
      </w:r>
      <w:r w:rsidRPr="008974FF">
        <w:rPr>
          <w:szCs w:val="28"/>
        </w:rPr>
        <w:t>-Заявление (приложение№1);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</w:t>
      </w:r>
      <w:r w:rsidRPr="008974FF">
        <w:rPr>
          <w:szCs w:val="28"/>
        </w:rPr>
        <w:t>-копию свидетельства о государственной регистрации юридического лица, копия свидетельства о государственной регистрации индивидуального предпринимателя, копию свидетельства о постановке на учет в налоговом органе, копию выписки из Единого государственного реестра юридических лиц - для юридических лиц или из Единого государственного реестра индивидуальных предпринимателей - для индивидуальных предпринимателей;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</w:t>
      </w:r>
      <w:proofErr w:type="gramStart"/>
      <w:r w:rsidRPr="008974FF">
        <w:rPr>
          <w:szCs w:val="28"/>
        </w:rPr>
        <w:t xml:space="preserve">-документы, обосновывающие планируемые затраты (недополученные доходы) локальные сметные расчеты, калькуляции, техническое задание и иные расчеты, подтверждающие сумму планируемых затрат (как произведенных, так и предстоящих) по направлениям расходования в текущем финансовом году и плановом периоде на цели, указанные в пункте </w:t>
      </w:r>
      <w:r>
        <w:rPr>
          <w:szCs w:val="28"/>
        </w:rPr>
        <w:t xml:space="preserve">          </w:t>
      </w:r>
      <w:r w:rsidRPr="008974FF">
        <w:rPr>
          <w:szCs w:val="28"/>
        </w:rPr>
        <w:t>1.2 настоящего Порядка, справку о кредиторской задолженности за топливно-энергетические ресурсы с приложением актов сверок на первое число месяца, в котором подано</w:t>
      </w:r>
      <w:proofErr w:type="gramEnd"/>
      <w:r w:rsidRPr="008974FF">
        <w:rPr>
          <w:szCs w:val="28"/>
        </w:rPr>
        <w:t xml:space="preserve"> заявление;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</w:t>
      </w:r>
      <w:r w:rsidRPr="008974FF">
        <w:rPr>
          <w:szCs w:val="28"/>
        </w:rPr>
        <w:t>Заявление со всем комплектом необходимой документации рассматриваются по направлениям запрашиваемых средств субсидий компетентными отделами и управлениями Администрации в течение 5 рабочих дней.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</w:t>
      </w:r>
      <w:r w:rsidRPr="008974FF">
        <w:rPr>
          <w:szCs w:val="28"/>
        </w:rPr>
        <w:t>1)</w:t>
      </w:r>
      <w:r w:rsidRPr="008974FF">
        <w:rPr>
          <w:szCs w:val="28"/>
        </w:rPr>
        <w:tab/>
        <w:t xml:space="preserve">При положительном решении, в пределах </w:t>
      </w:r>
      <w:proofErr w:type="gramStart"/>
      <w:r w:rsidRPr="008974FF">
        <w:rPr>
          <w:szCs w:val="28"/>
        </w:rPr>
        <w:t xml:space="preserve">средств, предусмотренных в решении о бюджете </w:t>
      </w:r>
      <w:proofErr w:type="spellStart"/>
      <w:r w:rsidRPr="00FB1ADF">
        <w:rPr>
          <w:szCs w:val="28"/>
        </w:rPr>
        <w:t>Нижнепокровского</w:t>
      </w:r>
      <w:proofErr w:type="spellEnd"/>
      <w:r>
        <w:rPr>
          <w:szCs w:val="28"/>
        </w:rPr>
        <w:t xml:space="preserve"> муниципального образования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 области на текущий финансовый год и плановый период администрация готовит</w:t>
      </w:r>
      <w:proofErr w:type="gramEnd"/>
      <w:r w:rsidRPr="008974FF">
        <w:rPr>
          <w:szCs w:val="28"/>
        </w:rPr>
        <w:t xml:space="preserve"> проект постановления о предоставлении субсидии.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</w:t>
      </w:r>
      <w:r w:rsidRPr="008974FF">
        <w:rPr>
          <w:szCs w:val="28"/>
        </w:rPr>
        <w:t>После утверждения постановления о предоставлении субсидии, в течении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5 рабочих дней Администрация заключает Соглашение с получателем субсидии. Субсидия предоставляется на основании заключенного Соглашения между Администрацией и получателем субсидии.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</w:t>
      </w:r>
      <w:r w:rsidRPr="008974FF">
        <w:rPr>
          <w:szCs w:val="28"/>
        </w:rPr>
        <w:t>2)</w:t>
      </w:r>
      <w:r w:rsidRPr="008974FF">
        <w:rPr>
          <w:szCs w:val="28"/>
        </w:rPr>
        <w:tab/>
        <w:t xml:space="preserve">При положительном решении, сверх сумм, предусмотренных по бюджету </w:t>
      </w:r>
      <w:proofErr w:type="spellStart"/>
      <w:r w:rsidRPr="00FB1ADF">
        <w:rPr>
          <w:szCs w:val="28"/>
        </w:rPr>
        <w:t>Нижнепокровского</w:t>
      </w:r>
      <w:proofErr w:type="spellEnd"/>
      <w:r>
        <w:rPr>
          <w:szCs w:val="28"/>
        </w:rPr>
        <w:t xml:space="preserve"> муниципального образования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 области на текущий финансовый год и плановый период и наличия источника покрытия расходов, вопрос о выделении средств субсидий выносится к рассмотрению на сессию Совета депутатов </w:t>
      </w:r>
      <w:proofErr w:type="spellStart"/>
      <w:r w:rsidRPr="00FB1ADF">
        <w:rPr>
          <w:szCs w:val="28"/>
        </w:rPr>
        <w:t>Нижнепокровского</w:t>
      </w:r>
      <w:proofErr w:type="spellEnd"/>
      <w:r>
        <w:rPr>
          <w:szCs w:val="28"/>
        </w:rPr>
        <w:t xml:space="preserve"> муниципального образования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 области. При положительном рассмотрении вопроса о внесении изменений и дополнений в решение о бюджете </w:t>
      </w:r>
      <w:proofErr w:type="spellStart"/>
      <w:r w:rsidRPr="00FB1ADF">
        <w:rPr>
          <w:szCs w:val="28"/>
        </w:rPr>
        <w:t>Нижнепокровского</w:t>
      </w:r>
      <w:proofErr w:type="spellEnd"/>
      <w:r>
        <w:rPr>
          <w:szCs w:val="28"/>
        </w:rPr>
        <w:t xml:space="preserve"> муниципального образования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 области на текущий финансовый год и плановый период.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</w:t>
      </w:r>
      <w:r w:rsidRPr="008974FF">
        <w:rPr>
          <w:szCs w:val="28"/>
        </w:rPr>
        <w:t>В течени</w:t>
      </w:r>
      <w:proofErr w:type="gramStart"/>
      <w:r w:rsidRPr="008974FF">
        <w:rPr>
          <w:szCs w:val="28"/>
        </w:rPr>
        <w:t>и</w:t>
      </w:r>
      <w:proofErr w:type="gramEnd"/>
      <w:r w:rsidRPr="008974FF">
        <w:rPr>
          <w:szCs w:val="28"/>
        </w:rPr>
        <w:t xml:space="preserve"> 5 рабочих дней, после вступления решения в законную силу, Администрация заключает Соглашение с получателем субсидии. Субсидия </w:t>
      </w:r>
      <w:r w:rsidRPr="008974FF">
        <w:rPr>
          <w:szCs w:val="28"/>
        </w:rPr>
        <w:lastRenderedPageBreak/>
        <w:t>предоставляется на основании заключенного Соглашения между Администрацией и получателем субсидии.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  <w:t>Соглашение содержит в себе следующие условия и порядок предоставления субсидии: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1)</w:t>
      </w:r>
      <w:r w:rsidRPr="008974FF">
        <w:rPr>
          <w:szCs w:val="28"/>
        </w:rPr>
        <w:tab/>
        <w:t>размер, сроки и конкретная цель предоставления субсидий;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2)</w:t>
      </w:r>
      <w:r w:rsidRPr="008974FF">
        <w:rPr>
          <w:szCs w:val="28"/>
        </w:rPr>
        <w:tab/>
        <w:t>обязательство</w:t>
      </w:r>
      <w:r w:rsidRPr="008974FF">
        <w:rPr>
          <w:szCs w:val="28"/>
        </w:rPr>
        <w:tab/>
        <w:t>получателя</w:t>
      </w:r>
      <w:r w:rsidRPr="008974FF">
        <w:rPr>
          <w:szCs w:val="28"/>
        </w:rPr>
        <w:tab/>
        <w:t>субсидий</w:t>
      </w:r>
      <w:r w:rsidRPr="008974FF">
        <w:rPr>
          <w:szCs w:val="28"/>
        </w:rPr>
        <w:tab/>
        <w:t>использовать</w:t>
      </w:r>
      <w:r w:rsidRPr="008974FF">
        <w:rPr>
          <w:szCs w:val="28"/>
        </w:rPr>
        <w:tab/>
        <w:t>субсидии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 xml:space="preserve">бюджета </w:t>
      </w:r>
      <w:proofErr w:type="spellStart"/>
      <w:r w:rsidRPr="00FB1ADF">
        <w:rPr>
          <w:szCs w:val="28"/>
        </w:rPr>
        <w:t>Нижнепокровского</w:t>
      </w:r>
      <w:proofErr w:type="spellEnd"/>
      <w:r>
        <w:rPr>
          <w:szCs w:val="28"/>
        </w:rPr>
        <w:t xml:space="preserve"> муниципального образования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 области по целевому назначению;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</w:t>
      </w:r>
      <w:r w:rsidRPr="008974FF">
        <w:rPr>
          <w:szCs w:val="28"/>
        </w:rPr>
        <w:t>3)</w:t>
      </w:r>
      <w:r w:rsidRPr="008974FF">
        <w:rPr>
          <w:szCs w:val="28"/>
        </w:rPr>
        <w:tab/>
        <w:t>перечень документов, необходимых для предоставления субсидии;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</w:t>
      </w:r>
      <w:r w:rsidRPr="008974FF">
        <w:rPr>
          <w:szCs w:val="28"/>
        </w:rPr>
        <w:t>4)</w:t>
      </w:r>
      <w:r w:rsidRPr="008974FF">
        <w:rPr>
          <w:szCs w:val="28"/>
        </w:rPr>
        <w:tab/>
        <w:t>порядок предоставления отчетности о результатах выполнения получателем субсидий установленных условий;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</w:t>
      </w:r>
      <w:r w:rsidRPr="008974FF">
        <w:rPr>
          <w:szCs w:val="28"/>
        </w:rPr>
        <w:t>5)</w:t>
      </w:r>
      <w:r w:rsidRPr="008974FF">
        <w:rPr>
          <w:szCs w:val="28"/>
        </w:rPr>
        <w:tab/>
        <w:t xml:space="preserve">согласие получателя субсидий на осуществление главным распорядителем средств бюджета </w:t>
      </w:r>
      <w:proofErr w:type="spellStart"/>
      <w:r w:rsidRPr="00FB1ADF">
        <w:rPr>
          <w:szCs w:val="28"/>
        </w:rPr>
        <w:t>Нижнепокровского</w:t>
      </w:r>
      <w:proofErr w:type="spellEnd"/>
      <w:r>
        <w:rPr>
          <w:szCs w:val="28"/>
        </w:rPr>
        <w:t xml:space="preserve"> муниципального образования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 области, предоставившим субсидии, и специалистами внутреннего муниципального финансового контроля администрации проверок соблюдения получателями субсидий условий, целей и порядка их предоставления;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</w:t>
      </w:r>
      <w:proofErr w:type="gramStart"/>
      <w:r w:rsidRPr="008974FF">
        <w:rPr>
          <w:szCs w:val="28"/>
        </w:rPr>
        <w:t>6)</w:t>
      </w:r>
      <w:r w:rsidRPr="008974FF">
        <w:rPr>
          <w:szCs w:val="28"/>
        </w:rPr>
        <w:tab/>
        <w:t xml:space="preserve">обязанность получателя субсидий возвратить субсидию в бюджет </w:t>
      </w:r>
      <w:proofErr w:type="spellStart"/>
      <w:r w:rsidRPr="00FB1ADF">
        <w:rPr>
          <w:szCs w:val="28"/>
        </w:rPr>
        <w:t>Нижнепокровского</w:t>
      </w:r>
      <w:proofErr w:type="spellEnd"/>
      <w:r>
        <w:rPr>
          <w:szCs w:val="28"/>
        </w:rPr>
        <w:t xml:space="preserve"> муниципального образования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 области в случае установления по итогам проверок, проведенных главным распорядителем средств бюджета </w:t>
      </w:r>
      <w:proofErr w:type="spellStart"/>
      <w:r w:rsidR="009F4E29" w:rsidRPr="00FB1ADF">
        <w:rPr>
          <w:szCs w:val="28"/>
        </w:rPr>
        <w:t>Нижнепокровского</w:t>
      </w:r>
      <w:proofErr w:type="spellEnd"/>
      <w:r>
        <w:rPr>
          <w:szCs w:val="28"/>
        </w:rPr>
        <w:t xml:space="preserve"> муниципального образования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 области, а также специалистами внутреннего муниципального финансового контроля администрации, фактов нарушения целей и условий, определенных соответствующим порядком предоставления субсидий и заключенным соглашением о предоставлении субсидий;</w:t>
      </w:r>
      <w:proofErr w:type="gramEnd"/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</w:t>
      </w:r>
      <w:r w:rsidRPr="008974FF">
        <w:rPr>
          <w:szCs w:val="28"/>
        </w:rPr>
        <w:t>7)</w:t>
      </w:r>
      <w:r w:rsidRPr="008974FF">
        <w:rPr>
          <w:szCs w:val="28"/>
        </w:rPr>
        <w:tab/>
        <w:t>ответственность за несоблюдение сторонами условий Соглашения.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</w:t>
      </w:r>
      <w:r w:rsidRPr="008974FF">
        <w:rPr>
          <w:szCs w:val="28"/>
        </w:rPr>
        <w:t>8)</w:t>
      </w:r>
      <w:r w:rsidRPr="008974FF">
        <w:rPr>
          <w:szCs w:val="28"/>
        </w:rPr>
        <w:tab/>
        <w:t>О запрете приобретения получателями субсидий за счет полученных средств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правовым актом;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</w:t>
      </w:r>
      <w:r w:rsidRPr="008974FF">
        <w:rPr>
          <w:szCs w:val="28"/>
        </w:rPr>
        <w:t>9)</w:t>
      </w:r>
      <w:r w:rsidRPr="008974FF">
        <w:rPr>
          <w:szCs w:val="28"/>
        </w:rPr>
        <w:tab/>
        <w:t>Показатели результативности использования субсидии.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Соглашение заключаются в соответствии с типовыми формами, установленными администрацией для соответствующего вида субсидии.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 </w:t>
      </w:r>
      <w:r w:rsidRPr="008974FF">
        <w:rPr>
          <w:szCs w:val="28"/>
        </w:rPr>
        <w:t xml:space="preserve">Основанием для отказа </w:t>
      </w:r>
      <w:proofErr w:type="gramStart"/>
      <w:r w:rsidRPr="008974FF">
        <w:rPr>
          <w:szCs w:val="28"/>
        </w:rPr>
        <w:t>выделении</w:t>
      </w:r>
      <w:proofErr w:type="gramEnd"/>
      <w:r w:rsidRPr="008974FF">
        <w:rPr>
          <w:szCs w:val="28"/>
        </w:rPr>
        <w:t xml:space="preserve"> субсидий является: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–</w:t>
      </w:r>
      <w:r w:rsidRPr="008974FF">
        <w:rPr>
          <w:szCs w:val="28"/>
        </w:rPr>
        <w:tab/>
        <w:t>несоответствие представленных получателем субсидии документов требованиям, определенным пунктами 2.3, 2.4 настоящего Порядка, или непредставление (предоставление не в полном объеме) указанных документов;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–</w:t>
      </w:r>
      <w:r w:rsidRPr="008974FF">
        <w:rPr>
          <w:szCs w:val="28"/>
        </w:rPr>
        <w:tab/>
        <w:t>установление факта недостоверности представленной получателем субсидии информации;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–</w:t>
      </w:r>
      <w:r w:rsidRPr="008974FF">
        <w:rPr>
          <w:szCs w:val="28"/>
        </w:rPr>
        <w:tab/>
        <w:t xml:space="preserve">несоответствие критериям отбора и критериям в случае, если получатель субсидии (гранта в форме субсидии) определен в соответствии с решением Совета депутатов </w:t>
      </w:r>
      <w:proofErr w:type="spellStart"/>
      <w:r w:rsidR="009F4E29" w:rsidRPr="00FB1ADF">
        <w:rPr>
          <w:szCs w:val="28"/>
        </w:rPr>
        <w:t>Нижнепокровского</w:t>
      </w:r>
      <w:proofErr w:type="spellEnd"/>
      <w:r>
        <w:rPr>
          <w:szCs w:val="28"/>
        </w:rPr>
        <w:t xml:space="preserve"> муниципального образования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 области о бюджете.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  <w:t>Средства субсидии могут быть направлены получателем субсидии только на цели, указанные в п. 1.2 настоящего Порядка. Использование субсидии на иные цели не допускается.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ab/>
        <w:t>Размеры субсидий и (или</w:t>
      </w:r>
      <w:r w:rsidRPr="008974FF">
        <w:rPr>
          <w:szCs w:val="28"/>
        </w:rPr>
        <w:t>)</w:t>
      </w:r>
      <w:r>
        <w:rPr>
          <w:szCs w:val="28"/>
        </w:rPr>
        <w:t xml:space="preserve"> </w:t>
      </w:r>
      <w:r w:rsidRPr="008974FF">
        <w:rPr>
          <w:szCs w:val="28"/>
        </w:rPr>
        <w:t xml:space="preserve">порядок расчета размера субсидии </w:t>
      </w:r>
      <w:proofErr w:type="gramStart"/>
      <w:r w:rsidRPr="008974FF">
        <w:rPr>
          <w:szCs w:val="28"/>
        </w:rPr>
        <w:t>на</w:t>
      </w:r>
      <w:proofErr w:type="gramEnd"/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 xml:space="preserve">соответствующий ее вид определяется в решении о бюджете </w:t>
      </w:r>
      <w:proofErr w:type="spellStart"/>
      <w:r w:rsidR="009F4E29" w:rsidRPr="00FB1ADF">
        <w:rPr>
          <w:szCs w:val="28"/>
        </w:rPr>
        <w:t>Нижнепокровского</w:t>
      </w:r>
      <w:proofErr w:type="spellEnd"/>
      <w:r>
        <w:rPr>
          <w:szCs w:val="28"/>
        </w:rPr>
        <w:t xml:space="preserve"> муниципального образования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 области на год, в котором планируется предоставление субсидии, и плановые периоды.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lastRenderedPageBreak/>
        <w:tab/>
        <w:t>Условия и порядок заключения соглашения между администрацией и получателем субсидии устанавливаются муниципальными актами администрации и Соглашением для соответствующего вида субсидии.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    </w:t>
      </w:r>
      <w:r w:rsidRPr="008974FF">
        <w:rPr>
          <w:szCs w:val="28"/>
        </w:rPr>
        <w:t>При нео</w:t>
      </w:r>
      <w:r>
        <w:rPr>
          <w:szCs w:val="28"/>
        </w:rPr>
        <w:t xml:space="preserve">бходимости уполномоченный орган </w:t>
      </w:r>
      <w:r w:rsidRPr="008974FF">
        <w:rPr>
          <w:szCs w:val="28"/>
        </w:rPr>
        <w:t>и получатель субсидии заключают дополнительное соглашение к соглашению о предоставлении субсидии или дополнительное соглашение о расторжении соглашения.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   </w:t>
      </w:r>
      <w:r w:rsidRPr="008974FF">
        <w:rPr>
          <w:szCs w:val="28"/>
        </w:rPr>
        <w:t>В случае если получатель субсидии не подписывает соглашение о предоставлении субсидии в установленный срок, получатель субсидии считается уклонившимся от заключения соглашения.</w:t>
      </w:r>
    </w:p>
    <w:p w:rsidR="00FB1ADF" w:rsidRPr="008974FF" w:rsidRDefault="00FB1ADF" w:rsidP="00FB1ADF">
      <w:pPr>
        <w:rPr>
          <w:szCs w:val="28"/>
        </w:rPr>
      </w:pPr>
    </w:p>
    <w:p w:rsidR="00FB1ADF" w:rsidRPr="00C46405" w:rsidRDefault="00FB1ADF" w:rsidP="00FB1ADF">
      <w:pPr>
        <w:jc w:val="center"/>
        <w:rPr>
          <w:b/>
          <w:szCs w:val="28"/>
        </w:rPr>
      </w:pPr>
      <w:r>
        <w:rPr>
          <w:b/>
          <w:szCs w:val="28"/>
        </w:rPr>
        <w:t xml:space="preserve">3. </w:t>
      </w:r>
      <w:r w:rsidRPr="00C46405">
        <w:rPr>
          <w:b/>
          <w:szCs w:val="28"/>
        </w:rPr>
        <w:t>Требования к отчетности</w:t>
      </w:r>
    </w:p>
    <w:p w:rsidR="00FB1ADF" w:rsidRPr="008974FF" w:rsidRDefault="00FB1ADF" w:rsidP="00FB1ADF">
      <w:pPr>
        <w:rPr>
          <w:szCs w:val="28"/>
        </w:rPr>
      </w:pP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  <w:t>По результатам использования субсидии получатель субсидии предоставляет в отчет об использовании средств бюджета, (приложение №2 к Порядку), ежеквартально, в срок непозднее последнего рабочего дня месяца, следующего за отчетным кварталом.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Порядок, сроки и формы предоставления получателем субсидии отчетности, определяются Соглашением.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  <w:t>Результаты предоставления субсидии должны быть конкретными, измеримыми, значения которых устанавливаются в соглашениях.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  <w:t>Главный распорядитель бюджетных сре</w:t>
      </w:r>
      <w:proofErr w:type="gramStart"/>
      <w:r w:rsidRPr="008974FF">
        <w:rPr>
          <w:szCs w:val="28"/>
        </w:rPr>
        <w:t>дств пр</w:t>
      </w:r>
      <w:proofErr w:type="gramEnd"/>
      <w:r w:rsidRPr="008974FF">
        <w:rPr>
          <w:szCs w:val="28"/>
        </w:rPr>
        <w:t>оверяет и принимает отчетность, представленную получателем субсидии в срок не более 30 календарных дней, если иное не определено правовым актом.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  <w:t>Средства субсидии (остаток средств субсидии), не использованные в отчетном финансовом году, подлежат возврату в порядке, установленном соглашением.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  <w:t xml:space="preserve">Возврат субсидии осуществляется в бюджет </w:t>
      </w:r>
      <w:proofErr w:type="spellStart"/>
      <w:r w:rsidR="009F4E29" w:rsidRPr="00FB1ADF">
        <w:rPr>
          <w:szCs w:val="28"/>
        </w:rPr>
        <w:t>Нижнепокровского</w:t>
      </w:r>
      <w:proofErr w:type="spellEnd"/>
      <w:r>
        <w:rPr>
          <w:szCs w:val="28"/>
        </w:rPr>
        <w:t xml:space="preserve"> муниципального образования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 области до 25 декабря текущего финансового года в следующих случаях: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1)</w:t>
      </w:r>
      <w:r w:rsidRPr="008974FF">
        <w:rPr>
          <w:szCs w:val="28"/>
        </w:rPr>
        <w:tab/>
        <w:t>неиспользования субсидии или неполного освоения денежных средств;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2)</w:t>
      </w:r>
      <w:r w:rsidRPr="008974FF">
        <w:rPr>
          <w:szCs w:val="28"/>
        </w:rPr>
        <w:tab/>
        <w:t>нецелевого использования получателем субсидии предоставленных денежных средств, в том числе выявленного по результатам контроля администрации и органами муниципального финансового контроля;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3)</w:t>
      </w:r>
      <w:r w:rsidRPr="008974FF">
        <w:rPr>
          <w:szCs w:val="28"/>
        </w:rPr>
        <w:tab/>
        <w:t>неисполнения и (или) ненадлежащего исполнения получателем субсидии обязательств, предусмотренных соглашением;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4)</w:t>
      </w:r>
      <w:r w:rsidRPr="008974FF">
        <w:rPr>
          <w:szCs w:val="28"/>
        </w:rPr>
        <w:tab/>
        <w:t>выявления факта предоставления недостоверных сведений для получения средств и (или) документов, подтверждающих затраты;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5)</w:t>
      </w:r>
      <w:r w:rsidRPr="008974FF">
        <w:rPr>
          <w:szCs w:val="28"/>
        </w:rPr>
        <w:tab/>
        <w:t>реорганизации или банкротства получателя субсидии;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6)</w:t>
      </w:r>
      <w:r w:rsidRPr="008974FF">
        <w:rPr>
          <w:szCs w:val="28"/>
        </w:rPr>
        <w:tab/>
        <w:t>нарушения получателем субсидии условий, установленных при ее предоставлении, выявленного по фактам проверок, проведенных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администрацией и органами муниципального финансового контроля;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7)</w:t>
      </w:r>
      <w:r w:rsidRPr="008974FF">
        <w:rPr>
          <w:szCs w:val="28"/>
        </w:rPr>
        <w:tab/>
        <w:t>в иных случаях, предусмотренных действующим законодательством.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  <w:t>Факт нецелевого использования субсидии или невыполнения условий, предусмотренных соглашением о предоставлении субсидии, устанавливается актом проверки, в котором указываются выявленные нарушения и сроки их устранения.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  <w:t>При отказе получателя субсидии в добровольном порядке возместить денежные средства, взыскание производится в порядке и в соответствии с законодательством Российской Федерации.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  <w:t>Обязательные проверки соблюдения условий, целей и порядка предоставления субсидии ее получателями осуществляются администрацией и органами муниципального финансового контроля в порядке, определенном муниципальными правовыми актами.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  <w:t xml:space="preserve">Получатель субсидии несет полную ответственность за недостоверность предоставляемых в администрацию сведений, нарушение условий предоставления </w:t>
      </w:r>
      <w:r w:rsidRPr="008974FF">
        <w:rPr>
          <w:szCs w:val="28"/>
        </w:rPr>
        <w:lastRenderedPageBreak/>
        <w:t>субсидии, а также нецелевое использование субсидии в соответствии с законодательством Российской Федерации.</w:t>
      </w:r>
    </w:p>
    <w:p w:rsidR="00FB1ADF" w:rsidRPr="00C46405" w:rsidRDefault="00FB1ADF" w:rsidP="00FB1ADF">
      <w:pPr>
        <w:jc w:val="center"/>
        <w:rPr>
          <w:b/>
          <w:szCs w:val="28"/>
        </w:rPr>
      </w:pPr>
    </w:p>
    <w:p w:rsidR="00FB1ADF" w:rsidRPr="00C46405" w:rsidRDefault="00FB1ADF" w:rsidP="00FB1ADF">
      <w:pPr>
        <w:jc w:val="center"/>
        <w:rPr>
          <w:b/>
          <w:szCs w:val="28"/>
        </w:rPr>
      </w:pPr>
      <w:r>
        <w:rPr>
          <w:b/>
          <w:szCs w:val="28"/>
        </w:rPr>
        <w:t xml:space="preserve">4. </w:t>
      </w:r>
      <w:r w:rsidRPr="00C46405">
        <w:rPr>
          <w:b/>
          <w:szCs w:val="28"/>
        </w:rPr>
        <w:t xml:space="preserve">Требования об осуществлении </w:t>
      </w:r>
      <w:proofErr w:type="gramStart"/>
      <w:r w:rsidRPr="00C46405">
        <w:rPr>
          <w:b/>
          <w:szCs w:val="28"/>
        </w:rPr>
        <w:t>контроля за</w:t>
      </w:r>
      <w:proofErr w:type="gramEnd"/>
      <w:r w:rsidRPr="00C46405">
        <w:rPr>
          <w:b/>
          <w:szCs w:val="28"/>
        </w:rPr>
        <w:t xml:space="preserve"> соблюдением условий и порядка предоставления субсидий и ответственности за их нарушение</w:t>
      </w:r>
    </w:p>
    <w:p w:rsidR="00FB1ADF" w:rsidRPr="00C46405" w:rsidRDefault="00FB1ADF" w:rsidP="00FB1ADF">
      <w:pPr>
        <w:jc w:val="center"/>
        <w:rPr>
          <w:b/>
          <w:szCs w:val="28"/>
        </w:rPr>
      </w:pP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 </w:t>
      </w:r>
      <w:r w:rsidRPr="008974FF">
        <w:rPr>
          <w:szCs w:val="28"/>
        </w:rPr>
        <w:t xml:space="preserve">4.1 Предоставление субсидии получателю осуществляется Администрацией на указанный в соглашении о предоставлении субсидии счет получателя субсидии в кредитной организации. Получатели субсидий ведут учет полученных ими из бюджета </w:t>
      </w:r>
      <w:proofErr w:type="spellStart"/>
      <w:r w:rsidR="009F4E29" w:rsidRPr="00FB1ADF">
        <w:rPr>
          <w:szCs w:val="28"/>
        </w:rPr>
        <w:t>Нижнепокровского</w:t>
      </w:r>
      <w:proofErr w:type="spellEnd"/>
      <w:r>
        <w:rPr>
          <w:szCs w:val="28"/>
        </w:rPr>
        <w:t xml:space="preserve"> муниципального образования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 области субсидий, а также учет их использования в соответствии с законодательством Российской Федерации и нормативными документами по ведению бухгалтерского учета.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 </w:t>
      </w:r>
      <w:r w:rsidRPr="008974FF">
        <w:rPr>
          <w:szCs w:val="28"/>
        </w:rPr>
        <w:t>Получатели субсидии пр</w:t>
      </w:r>
      <w:r>
        <w:rPr>
          <w:szCs w:val="28"/>
        </w:rPr>
        <w:t>едоставляют в Администрацию отчё</w:t>
      </w:r>
      <w:r w:rsidRPr="008974FF">
        <w:rPr>
          <w:szCs w:val="28"/>
        </w:rPr>
        <w:t xml:space="preserve">тность предусмотренную соглашением об использовании субсидии с приложением копий первичных документов об использовании субсидии, в том числе договора на выполнение работ услуг, платежные поручения на перечисление средств субсидий, акты выполненных работ и другие </w:t>
      </w:r>
      <w:proofErr w:type="gramStart"/>
      <w:r w:rsidRPr="008974FF">
        <w:rPr>
          <w:szCs w:val="28"/>
        </w:rPr>
        <w:t>документы</w:t>
      </w:r>
      <w:proofErr w:type="gramEnd"/>
      <w:r w:rsidRPr="008974FF">
        <w:rPr>
          <w:szCs w:val="28"/>
        </w:rPr>
        <w:t xml:space="preserve"> подтверждающие целевое использование средств субсидии.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  <w:t>Проверка соблюдения получателем субсидии условий и порядка предоставления субсидий, в том числе в части достижения результатов предоставления субсидии, проводится главным распорядителем бюджетных средств</w:t>
      </w:r>
      <w:r>
        <w:rPr>
          <w:szCs w:val="28"/>
        </w:rPr>
        <w:t>,</w:t>
      </w:r>
      <w:r w:rsidRPr="008974FF">
        <w:rPr>
          <w:szCs w:val="28"/>
        </w:rPr>
        <w:t xml:space="preserve"> а также органами государственного (муниципального) финансового контроля проверок в соответствии со статьями 268.1 и 269.2 Бюджетного кодекса Российской Федерации.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  <w:t>Проверка соблюдения получателями субсидии условий и порядка предоставления средств субсидии осуществляется при наличии согласия получателя на осуществление соответствующей проверки. Наличие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согласия получателя является обязательным условием для включения в соглашение.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  <w:t xml:space="preserve">В случаях выявления нарушений условия предоставления субсидий, либо в случаях ее нецелевого использования, субсидия по требованию администрации подлежат возврату получателем субсидии в бюджет </w:t>
      </w:r>
      <w:proofErr w:type="spellStart"/>
      <w:r w:rsidR="009F4E29" w:rsidRPr="00FB1ADF">
        <w:rPr>
          <w:szCs w:val="28"/>
        </w:rPr>
        <w:t>Нижнепокровского</w:t>
      </w:r>
      <w:proofErr w:type="spellEnd"/>
      <w:r>
        <w:rPr>
          <w:szCs w:val="28"/>
        </w:rPr>
        <w:t xml:space="preserve"> муниципального образования  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 области в течение 20-и рабочих дней со дня выявления нарушения.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  <w:t>При отказе от добровольного возврата указанные средства взыскиваются в судебном порядке в соответствии с законодательством Российской Федерации.</w:t>
      </w:r>
    </w:p>
    <w:p w:rsidR="00FB1ADF" w:rsidRPr="008974FF" w:rsidRDefault="00FB1ADF" w:rsidP="00FB1ADF">
      <w:pPr>
        <w:rPr>
          <w:szCs w:val="28"/>
        </w:rPr>
      </w:pPr>
    </w:p>
    <w:p w:rsidR="00FB1ADF" w:rsidRPr="00C46405" w:rsidRDefault="00FB1ADF" w:rsidP="00FB1ADF">
      <w:pPr>
        <w:jc w:val="center"/>
        <w:rPr>
          <w:b/>
          <w:szCs w:val="28"/>
        </w:rPr>
      </w:pPr>
      <w:r>
        <w:rPr>
          <w:b/>
          <w:szCs w:val="28"/>
        </w:rPr>
        <w:t xml:space="preserve">5.  </w:t>
      </w:r>
      <w:r w:rsidRPr="00C46405">
        <w:rPr>
          <w:b/>
          <w:szCs w:val="28"/>
        </w:rPr>
        <w:t>Отдельные положения</w:t>
      </w:r>
    </w:p>
    <w:p w:rsidR="00FB1ADF" w:rsidRPr="008974FF" w:rsidRDefault="00FB1ADF" w:rsidP="00FB1ADF">
      <w:pPr>
        <w:rPr>
          <w:szCs w:val="28"/>
        </w:rPr>
      </w:pP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  <w:t>При реорганизации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правопреемником;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</w:r>
      <w:proofErr w:type="gramStart"/>
      <w:r w:rsidRPr="008974FF">
        <w:rPr>
          <w:szCs w:val="28"/>
        </w:rPr>
        <w:t>При реорганизации получателя субсидии, являющегося юридическим лицом, в форме разделения, выделения, а также при ликвидации получателя субсидии, являющегося юридическим лицом, или прекращении деятельности получателя субсидии, являющегося индивидуальным предпринимателем (за исключением индивидуального предпринимателя, осуществляющего деятельность в качестве главы крестьянского (фермерского) хозяйства в соответствии с абзацем вторым пункта 5 статьи 23 Гражданского кодекса Российской Федерации), соглашение расторгается с формированием уведомления о расторжении</w:t>
      </w:r>
      <w:proofErr w:type="gramEnd"/>
      <w:r w:rsidRPr="008974FF">
        <w:rPr>
          <w:szCs w:val="28"/>
        </w:rPr>
        <w:t xml:space="preserve"> </w:t>
      </w:r>
      <w:proofErr w:type="gramStart"/>
      <w:r w:rsidRPr="008974FF">
        <w:rPr>
          <w:szCs w:val="28"/>
        </w:rPr>
        <w:t xml:space="preserve">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</w:t>
      </w:r>
      <w:r w:rsidRPr="008974FF">
        <w:rPr>
          <w:szCs w:val="28"/>
        </w:rPr>
        <w:lastRenderedPageBreak/>
        <w:t>является субсидия, и возврате неиспользованного остатка субсидии в соответствующий бюджет бюджетной системы Российской Федерации;</w:t>
      </w:r>
      <w:proofErr w:type="gramEnd"/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</w:r>
      <w:proofErr w:type="gramStart"/>
      <w:r w:rsidRPr="008974FF">
        <w:rPr>
          <w:szCs w:val="28"/>
        </w:rPr>
        <w:t>При прекращении деятельности получателя субсидии, являющегося индивидуальным предпринимателем, осуществляющим деятельность в качестве главы крестьянского (фермерского) хозяйства в соответствии с абзацем вторым пункта 5 статьи 23 Гражданского кодекса Российской Федерации, передающего свои права другому гражданину в соответствии со статьей 18 Федерального закона «О крестьянском (фермерском) хозяйстве», в соглашение вносятся изменения путем заключения дополнительного соглашения к соглашению в части перемены лица в</w:t>
      </w:r>
      <w:proofErr w:type="gramEnd"/>
      <w:r w:rsidRPr="008974FF">
        <w:rPr>
          <w:szCs w:val="28"/>
        </w:rPr>
        <w:t xml:space="preserve"> </w:t>
      </w:r>
      <w:proofErr w:type="gramStart"/>
      <w:r w:rsidRPr="008974FF">
        <w:rPr>
          <w:szCs w:val="28"/>
        </w:rPr>
        <w:t>обязательстве</w:t>
      </w:r>
      <w:proofErr w:type="gramEnd"/>
      <w:r w:rsidRPr="008974FF">
        <w:rPr>
          <w:szCs w:val="28"/>
        </w:rPr>
        <w:t xml:space="preserve"> с указанием стороны в соглашении иного лица, являющегося правопреемником.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  <w:t xml:space="preserve">В соглашение включается условие о том, что в случае уменьшения главному распорядителю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соглашении, о согласовании новых условий соглашения или о расторжении соглашения при </w:t>
      </w:r>
      <w:proofErr w:type="gramStart"/>
      <w:r w:rsidRPr="008974FF">
        <w:rPr>
          <w:szCs w:val="28"/>
        </w:rPr>
        <w:t>не достижении</w:t>
      </w:r>
      <w:proofErr w:type="gramEnd"/>
      <w:r w:rsidRPr="008974FF">
        <w:rPr>
          <w:szCs w:val="28"/>
        </w:rPr>
        <w:t xml:space="preserve"> согласия по новым условиям.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</w:r>
      <w:proofErr w:type="gramStart"/>
      <w:r w:rsidRPr="008974FF">
        <w:rPr>
          <w:szCs w:val="28"/>
        </w:rPr>
        <w:t>Соглашения о предоставлении субсидий из местного бюджета заключаются в государственной интегрированной информационной системе управления общественными финансами «Электронный бюджет» в соответствии с типовыми формами, установленными Министерством финансов Российской Федерации для соглашений о предоставлении субсидий из федерального бюджета (в случае если источником финансового обеспечения расходных обязательств муниципального образования) по предоставлению указанных субсидий являются межбюджетные трансферты, имеющие целевое назначение, из федерального бюджета бюджету</w:t>
      </w:r>
      <w:proofErr w:type="gramEnd"/>
      <w:r w:rsidRPr="008974FF">
        <w:rPr>
          <w:szCs w:val="28"/>
        </w:rPr>
        <w:t xml:space="preserve"> субъекта Российской Федерации) (за исключением соглашений, заключаемых с соблюдением требований законодательства Российской Федерации о защите государственной тайны и иной охраняемой законом тайны).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</w:r>
      <w:proofErr w:type="gramStart"/>
      <w:r w:rsidRPr="008974FF">
        <w:rPr>
          <w:szCs w:val="28"/>
        </w:rPr>
        <w:t>За исключением случаев предоставления субсидий в порядке возмещения недополученных доходов и (или) возмещения затрат, при условии наличия достигнутого результата предоставления субсидии и единовременного предоставления субсидии, в целях установления требований к проведению мониторинга достижения результатов предоставления субсидии проводится мониторинг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главным</w:t>
      </w:r>
      <w:proofErr w:type="gramEnd"/>
      <w:r w:rsidRPr="008974FF">
        <w:rPr>
          <w:szCs w:val="28"/>
        </w:rPr>
        <w:t xml:space="preserve"> распорядителем бюджетных сре</w:t>
      </w:r>
      <w:proofErr w:type="gramStart"/>
      <w:r w:rsidRPr="008974FF">
        <w:rPr>
          <w:szCs w:val="28"/>
        </w:rPr>
        <w:t>дств в п</w:t>
      </w:r>
      <w:proofErr w:type="gramEnd"/>
      <w:r w:rsidRPr="008974FF">
        <w:rPr>
          <w:szCs w:val="28"/>
        </w:rPr>
        <w:t>орядке и по формам, которые установлены порядком проведения мониторинга достижения результатов.</w:t>
      </w:r>
    </w:p>
    <w:p w:rsidR="00FB1ADF" w:rsidRPr="008974FF" w:rsidRDefault="00FB1ADF" w:rsidP="00FB1ADF">
      <w:pPr>
        <w:rPr>
          <w:szCs w:val="28"/>
        </w:rPr>
      </w:pPr>
    </w:p>
    <w:p w:rsidR="00FB1ADF" w:rsidRPr="00C46405" w:rsidRDefault="00FB1ADF" w:rsidP="00FB1ADF">
      <w:pPr>
        <w:jc w:val="center"/>
        <w:rPr>
          <w:b/>
          <w:szCs w:val="28"/>
        </w:rPr>
      </w:pPr>
      <w:r>
        <w:rPr>
          <w:b/>
          <w:szCs w:val="28"/>
        </w:rPr>
        <w:t xml:space="preserve">6. </w:t>
      </w:r>
      <w:r w:rsidRPr="00C46405">
        <w:rPr>
          <w:b/>
          <w:szCs w:val="28"/>
        </w:rPr>
        <w:t>Требования к правовым актам в части установления дополнительных условий, особенностей</w:t>
      </w:r>
    </w:p>
    <w:p w:rsidR="00FB1ADF" w:rsidRPr="00C46405" w:rsidRDefault="00FB1ADF" w:rsidP="00FB1ADF">
      <w:pPr>
        <w:jc w:val="center"/>
        <w:rPr>
          <w:b/>
          <w:szCs w:val="28"/>
        </w:rPr>
      </w:pP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  <w:t>В случае предоставления субсидий на финансовое обеспечение затрат в связи с производством (реализацией) товаров, выполнением работ, оказанием услуг, в правовом акте дополнительно указывается: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</w:t>
      </w:r>
      <w:r w:rsidRPr="008974FF">
        <w:rPr>
          <w:szCs w:val="28"/>
        </w:rPr>
        <w:t>а) в части, касающейся условий и порядка предоставления субсидий: направления расходов, источником финансового обеспечения которых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является субсидия;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</w:t>
      </w:r>
      <w:proofErr w:type="gramStart"/>
      <w:r>
        <w:rPr>
          <w:szCs w:val="28"/>
        </w:rPr>
        <w:t xml:space="preserve">- </w:t>
      </w:r>
      <w:r w:rsidRPr="008974FF">
        <w:rPr>
          <w:szCs w:val="28"/>
        </w:rPr>
        <w:t>запрет приобретения получателями субсидий юридическими лицами, а также иными юридическими лицами, получающими средства на основании договоров, заключенных с получателями субсидий, за счет полученных из соответствующего бюджета бюджетной системы Российской Федерации средств иностранной валюты, за исключением операций, осуществляемых в соответств</w:t>
      </w:r>
      <w:r>
        <w:rPr>
          <w:szCs w:val="28"/>
        </w:rPr>
        <w:t xml:space="preserve">ии с валютным законодательством </w:t>
      </w:r>
      <w:r w:rsidRPr="008974FF">
        <w:rPr>
          <w:szCs w:val="28"/>
        </w:rPr>
        <w:t xml:space="preserve">Российской Федерации при закупке (поставке) высокотехнологичного импортного оборудования, сырья и </w:t>
      </w:r>
      <w:r w:rsidRPr="008974FF">
        <w:rPr>
          <w:szCs w:val="28"/>
        </w:rPr>
        <w:lastRenderedPageBreak/>
        <w:t>комплектующих изделий, а также связанных с достижением результатов</w:t>
      </w:r>
      <w:proofErr w:type="gramEnd"/>
      <w:r w:rsidRPr="008974FF">
        <w:rPr>
          <w:szCs w:val="28"/>
        </w:rPr>
        <w:t xml:space="preserve"> предоставления этих средств иных операций, определенных правовым актом;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- </w:t>
      </w:r>
      <w:r w:rsidRPr="008974FF">
        <w:rPr>
          <w:szCs w:val="28"/>
        </w:rPr>
        <w:t>перечисление субсидии на расчетные или корреспондентские счета, открытые получателям субсидий в учреждениях Центрального банка Российской Федерации или кредитных организациях, если иное не установлено законодательством Российской Федерации (за исключением субсидий, подлежащих в соответствии с бюджетным законодательством Российской Федерации казначейскому сопровождению);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</w:t>
      </w:r>
      <w:proofErr w:type="gramStart"/>
      <w:r>
        <w:rPr>
          <w:szCs w:val="28"/>
        </w:rPr>
        <w:t xml:space="preserve">- </w:t>
      </w:r>
      <w:r w:rsidRPr="008974FF">
        <w:rPr>
          <w:szCs w:val="28"/>
        </w:rPr>
        <w:t>согласие получателя субсидии, лиц, получающих средства на основании договоров, заключенных с получателями субсидий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коммерческих организаций с участием таких товариществ и обществ в их уставных (складочных) капиталах), на осуществление в отношении их проверки главным распорядителем бюджетных средств соблюдения порядка и условий предоставления</w:t>
      </w:r>
      <w:proofErr w:type="gramEnd"/>
      <w:r w:rsidRPr="008974FF">
        <w:rPr>
          <w:szCs w:val="28"/>
        </w:rPr>
        <w:t xml:space="preserve"> субсидии, в том числе в части достижения результатов предоставления субсидии, а также проверки органами государственног</w:t>
      </w:r>
      <w:proofErr w:type="gramStart"/>
      <w:r w:rsidRPr="008974FF">
        <w:rPr>
          <w:szCs w:val="28"/>
        </w:rPr>
        <w:t>о(</w:t>
      </w:r>
      <w:proofErr w:type="gramEnd"/>
      <w:r w:rsidRPr="008974FF">
        <w:rPr>
          <w:szCs w:val="28"/>
        </w:rPr>
        <w:t>муниципального) финансового контроля в соответствии состатьями268.1и269.2Бюджетного кодекса Российской Федерации и на включение таких положений в соглашение;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</w:t>
      </w:r>
      <w:proofErr w:type="gramStart"/>
      <w:r w:rsidRPr="008974FF">
        <w:rPr>
          <w:szCs w:val="28"/>
        </w:rPr>
        <w:t>б) в части, касающейся требований об осуществлении контроля за соблюдением условий и порядка предоставления субсидий и ответственности за их нарушение, - порядок и сроки возврата субсидий и средств, полученных на основании договоров, заключенных с получателями субсидий, в бюджет бюджетной системы Российской Федерации, из которого предусматривается предоставление субсидии в соответствии с правовым актом;</w:t>
      </w:r>
      <w:proofErr w:type="gramEnd"/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</w:t>
      </w:r>
      <w:r w:rsidRPr="008974FF">
        <w:rPr>
          <w:szCs w:val="28"/>
        </w:rPr>
        <w:t>в) казначейское сопровождение сре</w:t>
      </w:r>
      <w:proofErr w:type="gramStart"/>
      <w:r w:rsidRPr="008974FF">
        <w:rPr>
          <w:szCs w:val="28"/>
        </w:rPr>
        <w:t>дств в сл</w:t>
      </w:r>
      <w:proofErr w:type="gramEnd"/>
      <w:r w:rsidRPr="008974FF">
        <w:rPr>
          <w:szCs w:val="28"/>
        </w:rPr>
        <w:t>учаях и порядке, которые установлены в соответствии с бюджетным законодательством Российской Федерации.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  <w:t>В случае предоставления субсидий в порядке возмещения недополученных доходов и (или) возмещения затрат в связи с производством (реализацией) товаров, выполнением работ, оказанием услуг, в правовом акте дополнительно указываются в части, касающейся условий и порядка предоставления субсидий, следующие положения: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</w:t>
      </w:r>
      <w:r w:rsidRPr="008974FF">
        <w:rPr>
          <w:szCs w:val="28"/>
        </w:rPr>
        <w:t>а) перечисление субсидии не позднее 10-го рабочего дня, следующего за днем принятия главным распорядителем бюджетных средств по результатам рассмотрения и проверки им документов, для подтверждения соответствия требованиям, установленным для получателя субсидии (участника отбора), в сроки, установленные для проведения проверки на соответствие таким требованиям, решения о предоставлении субсидии;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</w:t>
      </w:r>
      <w:r w:rsidRPr="008974FF">
        <w:rPr>
          <w:szCs w:val="28"/>
        </w:rPr>
        <w:t>б)</w:t>
      </w:r>
      <w:r>
        <w:rPr>
          <w:szCs w:val="28"/>
        </w:rPr>
        <w:t xml:space="preserve"> </w:t>
      </w:r>
      <w:r w:rsidRPr="008974FF">
        <w:rPr>
          <w:szCs w:val="28"/>
        </w:rPr>
        <w:t>перечисление субсидии на расчетные или корреспондентские счета,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открытые получателям субсидий в учреждениях Центрального банка Российской Федерации или кредитных организациях (если иное не установлено бюджетным законодательством Российской Федерации);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</w:t>
      </w:r>
      <w:r w:rsidRPr="008974FF">
        <w:rPr>
          <w:szCs w:val="28"/>
        </w:rPr>
        <w:t>в) направления затрат (недополученных доходов), на возмещение которых предоставляется субсидия;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</w:t>
      </w:r>
      <w:r w:rsidRPr="008974FF">
        <w:rPr>
          <w:szCs w:val="28"/>
        </w:rPr>
        <w:t>г)</w:t>
      </w:r>
      <w:r>
        <w:rPr>
          <w:szCs w:val="28"/>
        </w:rPr>
        <w:t xml:space="preserve"> </w:t>
      </w:r>
      <w:r w:rsidRPr="008974FF">
        <w:rPr>
          <w:szCs w:val="28"/>
        </w:rPr>
        <w:t>перечень документов, подтверждающих фактически произведенные затраты (недополученные доходы), а также при необходимости требования к таким документам.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</w:r>
      <w:proofErr w:type="gramStart"/>
      <w:r w:rsidRPr="008974FF">
        <w:rPr>
          <w:szCs w:val="28"/>
        </w:rPr>
        <w:t>В случае предоставления грантов в форме субсидий в правовом акте дополнительно указывается требование о предоставлении согласия органа государственной власти (государственного органа) и (или) органа местного самоуправления, осуществляющих функции и полномочия учредителя в отношении бюджетных или автономных учреждений, на участие таких бюджетных или автономных учреждений в отборе, проводимом органами государственной власти (государственными органами) и (или) органами местного самоуправления, не осуществляющими в</w:t>
      </w:r>
      <w:proofErr w:type="gramEnd"/>
      <w:r w:rsidRPr="008974FF">
        <w:rPr>
          <w:szCs w:val="28"/>
        </w:rPr>
        <w:t xml:space="preserve"> </w:t>
      </w:r>
      <w:proofErr w:type="gramStart"/>
      <w:r w:rsidRPr="008974FF">
        <w:rPr>
          <w:szCs w:val="28"/>
        </w:rPr>
        <w:t>отношении</w:t>
      </w:r>
      <w:proofErr w:type="gramEnd"/>
      <w:r w:rsidRPr="008974FF">
        <w:rPr>
          <w:szCs w:val="28"/>
        </w:rPr>
        <w:t xml:space="preserve"> их функций и полномочий учредителя (в случае если правовым актом </w:t>
      </w:r>
      <w:r w:rsidRPr="008974FF">
        <w:rPr>
          <w:szCs w:val="28"/>
        </w:rPr>
        <w:lastRenderedPageBreak/>
        <w:t>предусматривается возможность предоставления грантов бюджетным и автономным учреждениям).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</w:r>
      <w:proofErr w:type="gramStart"/>
      <w:r w:rsidRPr="008974FF">
        <w:rPr>
          <w:szCs w:val="28"/>
        </w:rPr>
        <w:t>В правовой акт, регулирующий предоставление грантов в форме субсидий в целях премирования, поощрения и предоставления стипендий, в том числе для последующего предоставления получателем субсидии средств иным лицам на указанные цели, положения, указанные в подпункте "к" пункта 3, абзаце втором подпункта "а" пункта 5, пункте 6 и абзаце втором подпункта "б" пункта 7 (в части, касающейся возврата субсидий в бюджет бюджетной</w:t>
      </w:r>
      <w:proofErr w:type="gramEnd"/>
      <w:r w:rsidRPr="008974FF">
        <w:rPr>
          <w:szCs w:val="28"/>
        </w:rPr>
        <w:t xml:space="preserve"> системы Российской Федерации, из которого предоставлены субсидии, в случае </w:t>
      </w:r>
      <w:proofErr w:type="gramStart"/>
      <w:r w:rsidRPr="008974FF">
        <w:rPr>
          <w:szCs w:val="28"/>
        </w:rPr>
        <w:t>не достижения</w:t>
      </w:r>
      <w:proofErr w:type="gramEnd"/>
      <w:r w:rsidRPr="008974FF">
        <w:rPr>
          <w:szCs w:val="28"/>
        </w:rPr>
        <w:t xml:space="preserve"> значений результатов предоставления субсидий) Общих требований, утвержденных Постановлением Правительства РФ от 25.10.2023 N 1782, включаются при необходимости.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</w:r>
      <w:proofErr w:type="gramStart"/>
      <w:r w:rsidRPr="008974FF">
        <w:rPr>
          <w:szCs w:val="28"/>
        </w:rPr>
        <w:t>В случае предоставления субсидий на возмещение затрат (недополученных доходов), возникающих в результате государственного регулирования цен (тарифов) и (или) установления льготных тарифов (предоставления льгот), положения, указанные в подпункте "к" пункта 3, подпункте "а" пункта 5, пункте 6 и абзаце втором подпункта "б" пункта 7(в части, касающейся возврата субсидий в бюджет бюджетной системы Российской Федерации, из которого предоставлены субсидии, в случае</w:t>
      </w:r>
      <w:proofErr w:type="gramEnd"/>
      <w:r w:rsidRPr="008974FF">
        <w:rPr>
          <w:szCs w:val="28"/>
        </w:rPr>
        <w:t xml:space="preserve"> </w:t>
      </w:r>
      <w:proofErr w:type="gramStart"/>
      <w:r w:rsidRPr="008974FF">
        <w:rPr>
          <w:szCs w:val="28"/>
        </w:rPr>
        <w:t>не достижения</w:t>
      </w:r>
      <w:proofErr w:type="gramEnd"/>
      <w:r w:rsidRPr="008974FF">
        <w:rPr>
          <w:szCs w:val="28"/>
        </w:rPr>
        <w:t xml:space="preserve"> значений результатов предоставления субсидий) Общих требований, утвержденных Постановлением Правительства РФ от 25.10.2023 N 1782, включаются в правовой акт при необходимости.</w:t>
      </w:r>
    </w:p>
    <w:p w:rsidR="00FB1ADF" w:rsidRDefault="00FB1ADF" w:rsidP="00FB1ADF">
      <w:pPr>
        <w:rPr>
          <w:szCs w:val="28"/>
        </w:rPr>
      </w:pPr>
      <w:r w:rsidRPr="008974FF">
        <w:rPr>
          <w:szCs w:val="28"/>
        </w:rPr>
        <w:tab/>
        <w:t>В правовой акт, регулирующий предоставление субсидий на финансовое обеспечение (возмещение) затрат по направлениям расходов (затрат), непосредственно связанных с содержанием и обеспечением целевого использования объекта (объектов) имущества, указанного в правовом акте, положения, указанн</w:t>
      </w:r>
      <w:r>
        <w:rPr>
          <w:szCs w:val="28"/>
        </w:rPr>
        <w:t>ые в подпункт</w:t>
      </w:r>
      <w:proofErr w:type="gramStart"/>
      <w:r>
        <w:rPr>
          <w:szCs w:val="28"/>
        </w:rPr>
        <w:t>е"</w:t>
      </w:r>
      <w:proofErr w:type="gramEnd"/>
      <w:r>
        <w:rPr>
          <w:szCs w:val="28"/>
        </w:rPr>
        <w:t xml:space="preserve">к"пункта3,абзаце </w:t>
      </w:r>
      <w:r w:rsidRPr="008974FF">
        <w:rPr>
          <w:szCs w:val="28"/>
        </w:rPr>
        <w:t xml:space="preserve">втором подпункта "а" пункта 5, пункте 6 и абзаце втором подпункта "б" пункта 7 (в части, касающейся возврата субсидий в бюджет бюджетной системы </w:t>
      </w:r>
      <w:proofErr w:type="gramStart"/>
      <w:r w:rsidRPr="008974FF">
        <w:rPr>
          <w:szCs w:val="28"/>
        </w:rPr>
        <w:t>Российской Федерации, из которого предоставлены субсидии, в случае не достижения значений результатов предоставления субсидий) Общих требований, утвержденных Постановлением Правительства РФ от 25.10.2023 N 1782, включаются при необходимости.</w:t>
      </w:r>
      <w:proofErr w:type="gramEnd"/>
    </w:p>
    <w:p w:rsidR="00FB1ADF" w:rsidRDefault="00FB1ADF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</w:p>
    <w:p w:rsidR="00FB1ADF" w:rsidRDefault="00FB1ADF" w:rsidP="00FB1ADF">
      <w:pPr>
        <w:jc w:val="right"/>
        <w:rPr>
          <w:sz w:val="22"/>
          <w:szCs w:val="28"/>
        </w:rPr>
      </w:pPr>
      <w:r w:rsidRPr="00C77C0C">
        <w:rPr>
          <w:sz w:val="22"/>
          <w:szCs w:val="28"/>
        </w:rPr>
        <w:t>Приложение №1 к Порядку</w:t>
      </w:r>
    </w:p>
    <w:p w:rsidR="00FB1ADF" w:rsidRDefault="00FB1ADF" w:rsidP="00FB1ADF">
      <w:pPr>
        <w:jc w:val="right"/>
        <w:rPr>
          <w:sz w:val="22"/>
          <w:szCs w:val="28"/>
        </w:rPr>
      </w:pPr>
    </w:p>
    <w:p w:rsidR="00FB1ADF" w:rsidRPr="00C77C0C" w:rsidRDefault="00FB1ADF" w:rsidP="00FB1ADF">
      <w:pPr>
        <w:jc w:val="right"/>
        <w:rPr>
          <w:sz w:val="22"/>
          <w:szCs w:val="28"/>
        </w:rPr>
      </w:pPr>
    </w:p>
    <w:p w:rsidR="00FB1ADF" w:rsidRPr="00C77C0C" w:rsidRDefault="00FB1ADF" w:rsidP="00FB1ADF">
      <w:pPr>
        <w:jc w:val="right"/>
        <w:rPr>
          <w:szCs w:val="28"/>
        </w:rPr>
      </w:pPr>
      <w:r w:rsidRPr="00C77C0C">
        <w:rPr>
          <w:szCs w:val="28"/>
        </w:rPr>
        <w:t xml:space="preserve">Главе </w:t>
      </w:r>
      <w:proofErr w:type="spellStart"/>
      <w:r w:rsidRPr="00C77C0C">
        <w:rPr>
          <w:szCs w:val="28"/>
        </w:rPr>
        <w:t>Перелюбского</w:t>
      </w:r>
      <w:proofErr w:type="spellEnd"/>
      <w:r w:rsidRPr="00C77C0C">
        <w:rPr>
          <w:szCs w:val="28"/>
        </w:rPr>
        <w:t xml:space="preserve"> МО</w:t>
      </w:r>
    </w:p>
    <w:p w:rsidR="00FB1ADF" w:rsidRPr="00C77C0C" w:rsidRDefault="00FB1ADF" w:rsidP="00FB1ADF">
      <w:pPr>
        <w:jc w:val="right"/>
        <w:rPr>
          <w:sz w:val="22"/>
          <w:szCs w:val="28"/>
        </w:rPr>
      </w:pPr>
    </w:p>
    <w:p w:rsidR="00FB1ADF" w:rsidRPr="00C77C0C" w:rsidRDefault="00FB1ADF" w:rsidP="00FB1ADF">
      <w:pPr>
        <w:jc w:val="right"/>
        <w:rPr>
          <w:szCs w:val="28"/>
        </w:rPr>
      </w:pPr>
      <w:r w:rsidRPr="00C77C0C">
        <w:rPr>
          <w:szCs w:val="28"/>
        </w:rPr>
        <w:t>От</w:t>
      </w:r>
      <w:r>
        <w:rPr>
          <w:szCs w:val="28"/>
        </w:rPr>
        <w:t>___________________________________________</w:t>
      </w:r>
    </w:p>
    <w:p w:rsidR="00FB1ADF" w:rsidRPr="00C77C0C" w:rsidRDefault="00FB1ADF" w:rsidP="00FB1ADF">
      <w:pPr>
        <w:rPr>
          <w:szCs w:val="28"/>
        </w:rPr>
      </w:pPr>
      <w:r w:rsidRPr="00C77C0C">
        <w:rPr>
          <w:noProof/>
          <w:szCs w:val="28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FA77767" wp14:editId="369C8BE7">
                <wp:simplePos x="0" y="0"/>
                <wp:positionH relativeFrom="page">
                  <wp:posOffset>3730625</wp:posOffset>
                </wp:positionH>
                <wp:positionV relativeFrom="paragraph">
                  <wp:posOffset>259080</wp:posOffset>
                </wp:positionV>
                <wp:extent cx="3111500" cy="1270"/>
                <wp:effectExtent l="6350" t="8255" r="6350" b="9525"/>
                <wp:wrapTopAndBottom/>
                <wp:docPr id="103" name="Полилиния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1500" cy="1270"/>
                        </a:xfrm>
                        <a:custGeom>
                          <a:avLst/>
                          <a:gdLst>
                            <a:gd name="T0" fmla="+- 0 5875 5875"/>
                            <a:gd name="T1" fmla="*/ T0 w 4900"/>
                            <a:gd name="T2" fmla="+- 0 10775 5875"/>
                            <a:gd name="T3" fmla="*/ T2 w 49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00">
                              <a:moveTo>
                                <a:pt x="0" y="0"/>
                              </a:moveTo>
                              <a:lnTo>
                                <a:pt x="4900" y="0"/>
                              </a:lnTo>
                            </a:path>
                          </a:pathLst>
                        </a:custGeom>
                        <a:noFill/>
                        <a:ln w="711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03" o:spid="_x0000_s1026" style="position:absolute;margin-left:293.75pt;margin-top:20.4pt;width:24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" path="m,l4900,e" filled="f" strokeweight=".56pt">
                <v:path arrowok="t" o:connecttype="custom" o:connectlocs="0,0;3111500,0" o:connectangles="0,0"/>
                <w10:wrap type="topAndBottom" anchorx="page"/>
              </v:shape>
            </w:pict>
          </mc:Fallback>
        </mc:AlternateContent>
      </w:r>
      <w:r>
        <w:rPr>
          <w:szCs w:val="28"/>
        </w:rPr>
        <w:t xml:space="preserve">                                                                                                                                                        </w:t>
      </w:r>
    </w:p>
    <w:p w:rsidR="00FB1ADF" w:rsidRPr="00C77C0C" w:rsidRDefault="00FB1ADF" w:rsidP="00FB1ADF">
      <w:pPr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                                        </w:t>
      </w:r>
    </w:p>
    <w:p w:rsidR="00FB1ADF" w:rsidRPr="00C77C0C" w:rsidRDefault="00FB1ADF" w:rsidP="00FB1ADF">
      <w:pPr>
        <w:jc w:val="center"/>
        <w:rPr>
          <w:b/>
          <w:szCs w:val="28"/>
        </w:rPr>
      </w:pPr>
      <w:r w:rsidRPr="00C77C0C">
        <w:rPr>
          <w:b/>
          <w:szCs w:val="28"/>
        </w:rPr>
        <w:t>ЗАЯВЛЕНИЕ</w:t>
      </w:r>
    </w:p>
    <w:p w:rsidR="00FB1ADF" w:rsidRPr="00C77C0C" w:rsidRDefault="00FB1ADF" w:rsidP="00FB1ADF">
      <w:pPr>
        <w:jc w:val="center"/>
        <w:rPr>
          <w:b/>
          <w:szCs w:val="28"/>
        </w:rPr>
      </w:pPr>
      <w:r w:rsidRPr="00C77C0C">
        <w:rPr>
          <w:b/>
          <w:szCs w:val="28"/>
        </w:rPr>
        <w:t>О предоставлении субсидии</w:t>
      </w:r>
    </w:p>
    <w:p w:rsidR="00FB1ADF" w:rsidRPr="00C77C0C" w:rsidRDefault="00FB1ADF" w:rsidP="00FB1ADF">
      <w:pPr>
        <w:rPr>
          <w:szCs w:val="28"/>
        </w:rPr>
      </w:pPr>
      <w:r w:rsidRPr="00C77C0C">
        <w:rPr>
          <w:noProof/>
          <w:szCs w:val="28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CFD8690" wp14:editId="05202273">
                <wp:simplePos x="0" y="0"/>
                <wp:positionH relativeFrom="page">
                  <wp:posOffset>1166495</wp:posOffset>
                </wp:positionH>
                <wp:positionV relativeFrom="paragraph">
                  <wp:posOffset>200660</wp:posOffset>
                </wp:positionV>
                <wp:extent cx="5600700" cy="1270"/>
                <wp:effectExtent l="13970" t="13970" r="5080" b="3810"/>
                <wp:wrapTopAndBottom/>
                <wp:docPr id="102" name="Полилиния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00700" cy="1270"/>
                        </a:xfrm>
                        <a:custGeom>
                          <a:avLst/>
                          <a:gdLst>
                            <a:gd name="T0" fmla="+- 0 1837 1837"/>
                            <a:gd name="T1" fmla="*/ T0 w 8820"/>
                            <a:gd name="T2" fmla="+- 0 10657 1837"/>
                            <a:gd name="T3" fmla="*/ T2 w 88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20">
                              <a:moveTo>
                                <a:pt x="0" y="0"/>
                              </a:moveTo>
                              <a:lnTo>
                                <a:pt x="8820" y="0"/>
                              </a:lnTo>
                            </a:path>
                          </a:pathLst>
                        </a:custGeom>
                        <a:noFill/>
                        <a:ln w="711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02" o:spid="_x0000_s1026" style="position:absolute;margin-left:91.85pt;margin-top:15.8pt;width:441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" path="m,l8820,e" filled="f" strokeweight=".56pt">
                <v:path arrowok="t" o:connecttype="custom" o:connectlocs="0,0;5600700,0" o:connectangles="0,0"/>
                <w10:wrap type="topAndBottom" anchorx="page"/>
              </v:shape>
            </w:pict>
          </mc:Fallback>
        </mc:AlternateContent>
      </w:r>
    </w:p>
    <w:p w:rsidR="00FB1ADF" w:rsidRPr="00C77C0C" w:rsidRDefault="00FB1ADF" w:rsidP="00FB1ADF">
      <w:pPr>
        <w:jc w:val="center"/>
        <w:rPr>
          <w:szCs w:val="28"/>
        </w:rPr>
      </w:pPr>
      <w:r w:rsidRPr="00C77C0C">
        <w:rPr>
          <w:szCs w:val="28"/>
        </w:rPr>
        <w:t>(наименование получателя, ИНН, КПП, адрес)</w:t>
      </w:r>
    </w:p>
    <w:p w:rsidR="00FB1ADF" w:rsidRPr="00C77C0C" w:rsidRDefault="00FB1ADF" w:rsidP="00FB1ADF">
      <w:pPr>
        <w:rPr>
          <w:szCs w:val="28"/>
        </w:rPr>
      </w:pPr>
      <w:r w:rsidRPr="00C77C0C">
        <w:rPr>
          <w:szCs w:val="28"/>
        </w:rPr>
        <w:t>В</w:t>
      </w:r>
      <w:r w:rsidRPr="00C77C0C">
        <w:rPr>
          <w:szCs w:val="28"/>
        </w:rPr>
        <w:tab/>
        <w:t>соответствии</w:t>
      </w:r>
      <w:r w:rsidRPr="00C77C0C">
        <w:rPr>
          <w:szCs w:val="28"/>
        </w:rPr>
        <w:tab/>
      </w:r>
      <w:proofErr w:type="gramStart"/>
      <w:r w:rsidRPr="00C77C0C">
        <w:rPr>
          <w:szCs w:val="28"/>
        </w:rPr>
        <w:t>с</w:t>
      </w:r>
      <w:proofErr w:type="gramEnd"/>
    </w:p>
    <w:p w:rsidR="00FB1ADF" w:rsidRPr="00C77C0C" w:rsidRDefault="00FB1ADF" w:rsidP="00FB1ADF">
      <w:pPr>
        <w:rPr>
          <w:szCs w:val="28"/>
        </w:rPr>
      </w:pPr>
      <w:r w:rsidRPr="00C77C0C">
        <w:rPr>
          <w:noProof/>
          <w:szCs w:val="28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805A689" wp14:editId="7BD29D3F">
                <wp:simplePos x="0" y="0"/>
                <wp:positionH relativeFrom="page">
                  <wp:posOffset>1091565</wp:posOffset>
                </wp:positionH>
                <wp:positionV relativeFrom="paragraph">
                  <wp:posOffset>200660</wp:posOffset>
                </wp:positionV>
                <wp:extent cx="4889500" cy="1270"/>
                <wp:effectExtent l="5715" t="5715" r="10160" b="12065"/>
                <wp:wrapTopAndBottom/>
                <wp:docPr id="101" name="Полилиния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89500" cy="1270"/>
                        </a:xfrm>
                        <a:custGeom>
                          <a:avLst/>
                          <a:gdLst>
                            <a:gd name="T0" fmla="+- 0 1719 1719"/>
                            <a:gd name="T1" fmla="*/ T0 w 7700"/>
                            <a:gd name="T2" fmla="+- 0 9419 1719"/>
                            <a:gd name="T3" fmla="*/ T2 w 77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700">
                              <a:moveTo>
                                <a:pt x="0" y="0"/>
                              </a:moveTo>
                              <a:lnTo>
                                <a:pt x="7700" y="0"/>
                              </a:lnTo>
                            </a:path>
                          </a:pathLst>
                        </a:custGeom>
                        <a:noFill/>
                        <a:ln w="711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01" o:spid="_x0000_s1026" style="position:absolute;margin-left:85.95pt;margin-top:15.8pt;width:38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" path="m,l7700,e" filled="f" strokeweight=".56pt">
                <v:path arrowok="t" o:connecttype="custom" o:connectlocs="0,0;4889500,0" o:connectangles="0,0"/>
                <w10:wrap type="topAndBottom" anchorx="page"/>
              </v:shape>
            </w:pict>
          </mc:Fallback>
        </mc:AlternateContent>
      </w:r>
    </w:p>
    <w:p w:rsidR="00FB1ADF" w:rsidRDefault="00FB1ADF" w:rsidP="00FB1ADF">
      <w:pPr>
        <w:jc w:val="center"/>
        <w:rPr>
          <w:szCs w:val="28"/>
        </w:rPr>
      </w:pPr>
      <w:r w:rsidRPr="00C77C0C">
        <w:rPr>
          <w:szCs w:val="28"/>
        </w:rPr>
        <w:t>(наименование нормативного акта об утверждении прави</w:t>
      </w:r>
      <w:proofErr w:type="gramStart"/>
      <w:r w:rsidRPr="00C77C0C">
        <w:rPr>
          <w:szCs w:val="28"/>
        </w:rPr>
        <w:t>л(</w:t>
      </w:r>
      <w:proofErr w:type="gramEnd"/>
      <w:r w:rsidRPr="00C77C0C">
        <w:rPr>
          <w:szCs w:val="28"/>
        </w:rPr>
        <w:t>порядка) предоставления субсидии)</w:t>
      </w:r>
    </w:p>
    <w:p w:rsidR="00FB1ADF" w:rsidRPr="00C77C0C" w:rsidRDefault="00FB1ADF" w:rsidP="00FB1ADF">
      <w:pPr>
        <w:jc w:val="center"/>
        <w:rPr>
          <w:szCs w:val="28"/>
        </w:rPr>
      </w:pPr>
    </w:p>
    <w:p w:rsidR="00FB1ADF" w:rsidRPr="00C77C0C" w:rsidRDefault="00FB1ADF" w:rsidP="00FB1ADF">
      <w:pPr>
        <w:rPr>
          <w:szCs w:val="28"/>
        </w:rPr>
      </w:pPr>
      <w:r w:rsidRPr="00C77C0C">
        <w:rPr>
          <w:szCs w:val="28"/>
        </w:rPr>
        <w:lastRenderedPageBreak/>
        <w:t xml:space="preserve">утвержденным постановлением администрации </w:t>
      </w:r>
      <w:proofErr w:type="spellStart"/>
      <w:r w:rsidR="009F4E29" w:rsidRPr="00FB1ADF">
        <w:rPr>
          <w:szCs w:val="28"/>
        </w:rPr>
        <w:t>Нижнепокровского</w:t>
      </w:r>
      <w:proofErr w:type="spellEnd"/>
      <w:r>
        <w:rPr>
          <w:szCs w:val="28"/>
        </w:rPr>
        <w:t xml:space="preserve"> муниципального образования</w:t>
      </w:r>
      <w:r w:rsidR="009F4E29">
        <w:rPr>
          <w:szCs w:val="28"/>
        </w:rPr>
        <w:t xml:space="preserve"> </w:t>
      </w:r>
      <w:proofErr w:type="spellStart"/>
      <w:r w:rsidRPr="00C77C0C">
        <w:rPr>
          <w:szCs w:val="28"/>
        </w:rPr>
        <w:t>Перелюбского</w:t>
      </w:r>
      <w:proofErr w:type="spellEnd"/>
      <w:r w:rsidRPr="00C77C0C">
        <w:rPr>
          <w:szCs w:val="28"/>
        </w:rPr>
        <w:t xml:space="preserve"> района Саратовской области от ""</w:t>
      </w:r>
      <w:r w:rsidRPr="00C77C0C">
        <w:rPr>
          <w:szCs w:val="28"/>
          <w:u w:val="single"/>
        </w:rPr>
        <w:tab/>
      </w:r>
      <w:r w:rsidRPr="00C77C0C">
        <w:rPr>
          <w:szCs w:val="28"/>
        </w:rPr>
        <w:t>20г. №, прошу предоставить субсидию в ра</w:t>
      </w:r>
      <w:r>
        <w:rPr>
          <w:szCs w:val="28"/>
        </w:rPr>
        <w:t xml:space="preserve">змере ______________________ </w:t>
      </w:r>
      <w:r w:rsidRPr="00C77C0C">
        <w:rPr>
          <w:szCs w:val="28"/>
        </w:rPr>
        <w:t>рублей</w:t>
      </w:r>
    </w:p>
    <w:p w:rsidR="00FB1ADF" w:rsidRDefault="00FB1ADF" w:rsidP="00FB1ADF">
      <w:pPr>
        <w:rPr>
          <w:szCs w:val="28"/>
        </w:rPr>
      </w:pPr>
      <w:r>
        <w:rPr>
          <w:szCs w:val="28"/>
        </w:rPr>
        <w:t xml:space="preserve">                                                     </w:t>
      </w:r>
      <w:r w:rsidRPr="00E506EA">
        <w:rPr>
          <w:szCs w:val="28"/>
        </w:rPr>
        <w:t xml:space="preserve">(сумма </w:t>
      </w:r>
      <w:r>
        <w:rPr>
          <w:szCs w:val="28"/>
        </w:rPr>
        <w:t>прописью)</w:t>
      </w:r>
    </w:p>
    <w:p w:rsidR="00FB1ADF" w:rsidRDefault="00FB1ADF" w:rsidP="00FB1ADF">
      <w:pPr>
        <w:rPr>
          <w:szCs w:val="28"/>
        </w:rPr>
      </w:pPr>
      <w:r w:rsidRPr="00C77C0C">
        <w:rPr>
          <w:szCs w:val="28"/>
        </w:rPr>
        <w:t>В</w:t>
      </w:r>
      <w:r>
        <w:rPr>
          <w:szCs w:val="28"/>
        </w:rPr>
        <w:t xml:space="preserve"> </w:t>
      </w:r>
      <w:r w:rsidRPr="00C77C0C">
        <w:rPr>
          <w:szCs w:val="28"/>
        </w:rPr>
        <w:t>целях</w:t>
      </w:r>
      <w:r w:rsidRPr="00C77C0C">
        <w:rPr>
          <w:szCs w:val="28"/>
          <w:u w:val="single"/>
        </w:rPr>
        <w:tab/>
      </w:r>
      <w:r w:rsidRPr="00C77C0C">
        <w:rPr>
          <w:szCs w:val="28"/>
          <w:u w:val="single"/>
        </w:rPr>
        <w:tab/>
      </w:r>
      <w:r w:rsidRPr="00C77C0C">
        <w:rPr>
          <w:szCs w:val="28"/>
        </w:rPr>
        <w:t xml:space="preserve"> (целевое назначение субсидии)</w:t>
      </w:r>
    </w:p>
    <w:p w:rsidR="00FB1ADF" w:rsidRPr="00E506EA" w:rsidRDefault="00FB1ADF" w:rsidP="00FB1ADF">
      <w:pPr>
        <w:rPr>
          <w:szCs w:val="28"/>
        </w:rPr>
      </w:pPr>
    </w:p>
    <w:p w:rsidR="00FB1ADF" w:rsidRPr="00C77C0C" w:rsidRDefault="00FB1ADF" w:rsidP="00FB1ADF">
      <w:pPr>
        <w:rPr>
          <w:szCs w:val="28"/>
        </w:rPr>
      </w:pPr>
      <w:r>
        <w:rPr>
          <w:szCs w:val="28"/>
        </w:rPr>
        <w:t xml:space="preserve">          </w:t>
      </w:r>
      <w:r w:rsidRPr="00C77C0C">
        <w:rPr>
          <w:szCs w:val="28"/>
        </w:rPr>
        <w:t xml:space="preserve">Опись документов, предусмотренных пунктом 1.2 Порядка о предоставлении субсидий, в том числе грантов в форме субсидий,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из бюджета </w:t>
      </w:r>
      <w:proofErr w:type="spellStart"/>
      <w:r w:rsidR="009F4E29" w:rsidRPr="00FB1ADF">
        <w:rPr>
          <w:szCs w:val="28"/>
        </w:rPr>
        <w:t>Нижнепокровского</w:t>
      </w:r>
      <w:proofErr w:type="spellEnd"/>
      <w:r>
        <w:rPr>
          <w:szCs w:val="28"/>
        </w:rPr>
        <w:t xml:space="preserve"> муниципального образования</w:t>
      </w:r>
      <w:r w:rsidR="009F4E29">
        <w:rPr>
          <w:szCs w:val="28"/>
        </w:rPr>
        <w:t xml:space="preserve"> </w:t>
      </w:r>
      <w:proofErr w:type="spellStart"/>
      <w:r w:rsidRPr="00C77C0C">
        <w:rPr>
          <w:szCs w:val="28"/>
        </w:rPr>
        <w:t>Перелюбского</w:t>
      </w:r>
      <w:proofErr w:type="spellEnd"/>
      <w:r w:rsidRPr="00C77C0C">
        <w:rPr>
          <w:szCs w:val="28"/>
        </w:rPr>
        <w:t xml:space="preserve"> района Саратовской области прилагается.</w:t>
      </w:r>
    </w:p>
    <w:p w:rsidR="00FB1ADF" w:rsidRPr="00C77C0C" w:rsidRDefault="00FB1ADF" w:rsidP="00FB1ADF">
      <w:pPr>
        <w:rPr>
          <w:szCs w:val="28"/>
        </w:rPr>
      </w:pPr>
    </w:p>
    <w:p w:rsidR="00FB1ADF" w:rsidRPr="00C77C0C" w:rsidRDefault="00FB1ADF" w:rsidP="00FB1ADF">
      <w:pPr>
        <w:rPr>
          <w:szCs w:val="28"/>
        </w:rPr>
      </w:pPr>
      <w:r w:rsidRPr="00C77C0C">
        <w:rPr>
          <w:szCs w:val="28"/>
        </w:rPr>
        <w:t xml:space="preserve">Приложение: на </w:t>
      </w:r>
      <w:r w:rsidRPr="00C77C0C">
        <w:rPr>
          <w:szCs w:val="28"/>
          <w:u w:val="single"/>
        </w:rPr>
        <w:tab/>
      </w:r>
      <w:proofErr w:type="spellStart"/>
      <w:r w:rsidRPr="00C77C0C">
        <w:rPr>
          <w:szCs w:val="28"/>
        </w:rPr>
        <w:t>л</w:t>
      </w:r>
      <w:proofErr w:type="gramStart"/>
      <w:r w:rsidRPr="00C77C0C">
        <w:rPr>
          <w:szCs w:val="28"/>
        </w:rPr>
        <w:t>.в</w:t>
      </w:r>
      <w:proofErr w:type="spellEnd"/>
      <w:proofErr w:type="gramEnd"/>
      <w:r w:rsidRPr="00C77C0C">
        <w:rPr>
          <w:szCs w:val="28"/>
        </w:rPr>
        <w:t xml:space="preserve"> </w:t>
      </w:r>
      <w:proofErr w:type="spellStart"/>
      <w:r w:rsidRPr="00C77C0C">
        <w:rPr>
          <w:szCs w:val="28"/>
        </w:rPr>
        <w:t>ед.экз</w:t>
      </w:r>
      <w:proofErr w:type="spellEnd"/>
      <w:r w:rsidRPr="00C77C0C">
        <w:rPr>
          <w:szCs w:val="28"/>
        </w:rPr>
        <w:t>. Получатель субсидии:</w:t>
      </w:r>
    </w:p>
    <w:p w:rsidR="00FB1ADF" w:rsidRPr="00C77C0C" w:rsidRDefault="00FB1ADF" w:rsidP="00FB1ADF">
      <w:pPr>
        <w:rPr>
          <w:szCs w:val="28"/>
        </w:rPr>
      </w:pPr>
      <w:r w:rsidRPr="00C77C0C">
        <w:rPr>
          <w:noProof/>
          <w:szCs w:val="28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4114874" wp14:editId="5615774F">
                <wp:simplePos x="0" y="0"/>
                <wp:positionH relativeFrom="page">
                  <wp:posOffset>1091565</wp:posOffset>
                </wp:positionH>
                <wp:positionV relativeFrom="paragraph">
                  <wp:posOffset>201295</wp:posOffset>
                </wp:positionV>
                <wp:extent cx="1155700" cy="1270"/>
                <wp:effectExtent l="5715" t="10160" r="10160" b="7620"/>
                <wp:wrapTopAndBottom/>
                <wp:docPr id="100" name="Полилиния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5700" cy="1270"/>
                        </a:xfrm>
                        <a:custGeom>
                          <a:avLst/>
                          <a:gdLst>
                            <a:gd name="T0" fmla="+- 0 1719 1719"/>
                            <a:gd name="T1" fmla="*/ T0 w 1820"/>
                            <a:gd name="T2" fmla="+- 0 3539 1719"/>
                            <a:gd name="T3" fmla="*/ T2 w 18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20">
                              <a:moveTo>
                                <a:pt x="0" y="0"/>
                              </a:moveTo>
                              <a:lnTo>
                                <a:pt x="1820" y="0"/>
                              </a:lnTo>
                            </a:path>
                          </a:pathLst>
                        </a:custGeom>
                        <a:noFill/>
                        <a:ln w="711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00" o:spid="_x0000_s1026" style="position:absolute;margin-left:85.95pt;margin-top:15.85pt;width:91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" path="m,l1820,e" filled="f" strokeweight=".56pt">
                <v:path arrowok="t" o:connecttype="custom" o:connectlocs="0,0;1155700,0" o:connectangles="0,0"/>
                <w10:wrap type="topAndBottom" anchorx="page"/>
              </v:shape>
            </w:pict>
          </mc:Fallback>
        </mc:AlternateContent>
      </w:r>
      <w:r w:rsidRPr="00C77C0C">
        <w:rPr>
          <w:noProof/>
          <w:szCs w:val="28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08F0491" wp14:editId="59AEF39C">
                <wp:simplePos x="0" y="0"/>
                <wp:positionH relativeFrom="page">
                  <wp:posOffset>2892425</wp:posOffset>
                </wp:positionH>
                <wp:positionV relativeFrom="paragraph">
                  <wp:posOffset>201295</wp:posOffset>
                </wp:positionV>
                <wp:extent cx="800100" cy="1270"/>
                <wp:effectExtent l="6350" t="10160" r="12700" b="7620"/>
                <wp:wrapTopAndBottom/>
                <wp:docPr id="99" name="Полилиния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00100" cy="1270"/>
                        </a:xfrm>
                        <a:custGeom>
                          <a:avLst/>
                          <a:gdLst>
                            <a:gd name="T0" fmla="+- 0 4555 4555"/>
                            <a:gd name="T1" fmla="*/ T0 w 1260"/>
                            <a:gd name="T2" fmla="+- 0 5815 4555"/>
                            <a:gd name="T3" fmla="*/ T2 w 12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260">
                              <a:moveTo>
                                <a:pt x="0" y="0"/>
                              </a:moveTo>
                              <a:lnTo>
                                <a:pt x="1260" y="0"/>
                              </a:lnTo>
                            </a:path>
                          </a:pathLst>
                        </a:custGeom>
                        <a:noFill/>
                        <a:ln w="711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99" o:spid="_x0000_s1026" style="position:absolute;margin-left:227.75pt;margin-top:15.85pt;width:63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" path="m,l1260,e" filled="f" strokeweight=".56pt">
                <v:path arrowok="t" o:connecttype="custom" o:connectlocs="0,0;800100,0" o:connectangles="0,0"/>
                <w10:wrap type="topAndBottom" anchorx="page"/>
              </v:shape>
            </w:pict>
          </mc:Fallback>
        </mc:AlternateContent>
      </w:r>
      <w:r w:rsidRPr="00C77C0C">
        <w:rPr>
          <w:noProof/>
          <w:szCs w:val="28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27C485B5" wp14:editId="394A4905">
                <wp:simplePos x="0" y="0"/>
                <wp:positionH relativeFrom="page">
                  <wp:posOffset>4693285</wp:posOffset>
                </wp:positionH>
                <wp:positionV relativeFrom="paragraph">
                  <wp:posOffset>201295</wp:posOffset>
                </wp:positionV>
                <wp:extent cx="1244600" cy="1270"/>
                <wp:effectExtent l="6985" t="10160" r="5715" b="7620"/>
                <wp:wrapTopAndBottom/>
                <wp:docPr id="98" name="Полилиния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44600" cy="1270"/>
                        </a:xfrm>
                        <a:custGeom>
                          <a:avLst/>
                          <a:gdLst>
                            <a:gd name="T0" fmla="+- 0 7391 7391"/>
                            <a:gd name="T1" fmla="*/ T0 w 1960"/>
                            <a:gd name="T2" fmla="+- 0 9351 7391"/>
                            <a:gd name="T3" fmla="*/ T2 w 19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960">
                              <a:moveTo>
                                <a:pt x="0" y="0"/>
                              </a:moveTo>
                              <a:lnTo>
                                <a:pt x="1960" y="0"/>
                              </a:lnTo>
                            </a:path>
                          </a:pathLst>
                        </a:custGeom>
                        <a:noFill/>
                        <a:ln w="711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98" o:spid="_x0000_s1026" style="position:absolute;margin-left:369.55pt;margin-top:15.85pt;width:98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" path="m,l1960,e" filled="f" strokeweight=".56pt">
                <v:path arrowok="t" o:connecttype="custom" o:connectlocs="0,0;1244600,0" o:connectangles="0,0"/>
                <w10:wrap type="topAndBottom" anchorx="page"/>
              </v:shape>
            </w:pict>
          </mc:Fallback>
        </mc:AlternateContent>
      </w:r>
    </w:p>
    <w:p w:rsidR="00FB1ADF" w:rsidRPr="00E506EA" w:rsidRDefault="00FB1ADF" w:rsidP="00FB1ADF">
      <w:pPr>
        <w:rPr>
          <w:szCs w:val="28"/>
        </w:rPr>
      </w:pPr>
      <w:r>
        <w:rPr>
          <w:szCs w:val="28"/>
        </w:rPr>
        <w:t xml:space="preserve">      </w:t>
      </w:r>
      <w:r w:rsidRPr="00E506EA">
        <w:rPr>
          <w:szCs w:val="28"/>
        </w:rPr>
        <w:t>(должность)</w:t>
      </w:r>
      <w:r w:rsidRPr="00E506EA">
        <w:rPr>
          <w:szCs w:val="28"/>
        </w:rPr>
        <w:tab/>
      </w:r>
      <w:r>
        <w:rPr>
          <w:szCs w:val="28"/>
        </w:rPr>
        <w:t xml:space="preserve">                                 </w:t>
      </w:r>
      <w:r w:rsidRPr="00E506EA">
        <w:rPr>
          <w:szCs w:val="28"/>
        </w:rPr>
        <w:t>(подпись)</w:t>
      </w:r>
      <w:r w:rsidRPr="00E506EA">
        <w:rPr>
          <w:szCs w:val="28"/>
        </w:rPr>
        <w:tab/>
      </w:r>
      <w:r>
        <w:rPr>
          <w:szCs w:val="28"/>
        </w:rPr>
        <w:t xml:space="preserve">                                    </w:t>
      </w:r>
      <w:r w:rsidRPr="00E506EA">
        <w:rPr>
          <w:szCs w:val="28"/>
        </w:rPr>
        <w:t>(расшифровка)</w:t>
      </w:r>
    </w:p>
    <w:p w:rsidR="00FB1ADF" w:rsidRPr="00C77C0C" w:rsidRDefault="00FB1ADF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  <w:r w:rsidRPr="00C77C0C">
        <w:rPr>
          <w:szCs w:val="28"/>
          <w:u w:val="single"/>
        </w:rPr>
        <w:tab/>
      </w:r>
      <w:r w:rsidRPr="00C77C0C">
        <w:rPr>
          <w:szCs w:val="28"/>
        </w:rPr>
        <w:t>20</w:t>
      </w:r>
      <w:r w:rsidRPr="00C77C0C">
        <w:rPr>
          <w:szCs w:val="28"/>
          <w:u w:val="single"/>
        </w:rPr>
        <w:tab/>
      </w:r>
      <w:r w:rsidRPr="00C77C0C">
        <w:rPr>
          <w:szCs w:val="28"/>
        </w:rPr>
        <w:t xml:space="preserve">г. </w:t>
      </w:r>
    </w:p>
    <w:p w:rsidR="00FB1ADF" w:rsidRPr="00C77C0C" w:rsidRDefault="00FB1ADF" w:rsidP="00FB1ADF">
      <w:pPr>
        <w:rPr>
          <w:szCs w:val="28"/>
        </w:rPr>
      </w:pPr>
      <w:r w:rsidRPr="00C77C0C">
        <w:rPr>
          <w:szCs w:val="28"/>
        </w:rPr>
        <w:t>МП.</w:t>
      </w:r>
    </w:p>
    <w:p w:rsidR="00FB1ADF" w:rsidRPr="00C77C0C" w:rsidRDefault="00FB1ADF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</w:p>
    <w:p w:rsidR="00FB1ADF" w:rsidRDefault="00FB1ADF" w:rsidP="00FB1ADF">
      <w:pPr>
        <w:pStyle w:val="afd"/>
        <w:spacing w:before="77"/>
        <w:ind w:left="6545"/>
      </w:pPr>
      <w:r>
        <w:t xml:space="preserve">Приложение №2 к </w:t>
      </w:r>
      <w:r>
        <w:rPr>
          <w:spacing w:val="-2"/>
        </w:rPr>
        <w:t>Порядку</w:t>
      </w:r>
    </w:p>
    <w:p w:rsidR="00FB1ADF" w:rsidRPr="00E506EA" w:rsidRDefault="00FB1ADF" w:rsidP="00FB1ADF">
      <w:pPr>
        <w:pStyle w:val="afd"/>
        <w:spacing w:before="321"/>
        <w:rPr>
          <w:sz w:val="28"/>
        </w:rPr>
      </w:pPr>
    </w:p>
    <w:p w:rsidR="00FB1ADF" w:rsidRPr="00E405B6" w:rsidRDefault="00FB1ADF" w:rsidP="00FB1ADF">
      <w:pPr>
        <w:pStyle w:val="afd"/>
        <w:spacing w:before="1"/>
        <w:ind w:left="1000" w:right="696"/>
        <w:jc w:val="center"/>
        <w:rPr>
          <w:b/>
          <w:sz w:val="28"/>
        </w:rPr>
      </w:pPr>
      <w:r w:rsidRPr="00E405B6">
        <w:rPr>
          <w:b/>
          <w:spacing w:val="-2"/>
          <w:sz w:val="28"/>
        </w:rPr>
        <w:t>Отчет</w:t>
      </w:r>
    </w:p>
    <w:p w:rsidR="00FB1ADF" w:rsidRPr="00E405B6" w:rsidRDefault="00FB1ADF" w:rsidP="00FB1ADF">
      <w:pPr>
        <w:pStyle w:val="afd"/>
        <w:tabs>
          <w:tab w:val="left" w:pos="2959"/>
          <w:tab w:val="left" w:pos="4919"/>
          <w:tab w:val="left" w:pos="5824"/>
        </w:tabs>
        <w:ind w:left="1775" w:right="1471"/>
        <w:jc w:val="center"/>
        <w:rPr>
          <w:b/>
          <w:sz w:val="28"/>
        </w:rPr>
      </w:pPr>
      <w:r>
        <w:rPr>
          <w:b/>
          <w:sz w:val="28"/>
        </w:rPr>
        <w:t>о</w:t>
      </w:r>
      <w:r w:rsidRPr="00E405B6">
        <w:rPr>
          <w:b/>
          <w:sz w:val="28"/>
        </w:rPr>
        <w:t xml:space="preserve"> затратах (не дополученных доходах), в связи с производством (реализацией) товаров, выполнением работ, оказанием услуг на «</w:t>
      </w:r>
      <w:r w:rsidRPr="00E405B6">
        <w:rPr>
          <w:b/>
          <w:sz w:val="28"/>
          <w:u w:val="single"/>
        </w:rPr>
        <w:tab/>
      </w:r>
      <w:r w:rsidRPr="00E405B6">
        <w:rPr>
          <w:b/>
          <w:spacing w:val="-10"/>
          <w:sz w:val="28"/>
        </w:rPr>
        <w:t>»</w:t>
      </w:r>
      <w:r w:rsidRPr="00E405B6">
        <w:rPr>
          <w:b/>
          <w:sz w:val="28"/>
          <w:u w:val="single"/>
        </w:rPr>
        <w:tab/>
      </w:r>
      <w:r w:rsidRPr="00E405B6">
        <w:rPr>
          <w:b/>
          <w:spacing w:val="-6"/>
          <w:sz w:val="28"/>
        </w:rPr>
        <w:t>20</w:t>
      </w:r>
      <w:r w:rsidRPr="00E405B6">
        <w:rPr>
          <w:b/>
          <w:sz w:val="28"/>
          <w:u w:val="single"/>
        </w:rPr>
        <w:tab/>
      </w:r>
      <w:r w:rsidRPr="00E405B6">
        <w:rPr>
          <w:b/>
          <w:spacing w:val="-6"/>
          <w:sz w:val="28"/>
        </w:rPr>
        <w:t>г.</w:t>
      </w:r>
    </w:p>
    <w:p w:rsidR="00FB1ADF" w:rsidRPr="00E506EA" w:rsidRDefault="00FB1ADF" w:rsidP="00FB1ADF">
      <w:pPr>
        <w:pStyle w:val="afd"/>
        <w:spacing w:before="91"/>
        <w:rPr>
          <w:sz w:val="28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1936"/>
        <w:gridCol w:w="1294"/>
        <w:gridCol w:w="1430"/>
        <w:gridCol w:w="1284"/>
        <w:gridCol w:w="774"/>
        <w:gridCol w:w="1458"/>
      </w:tblGrid>
      <w:tr w:rsidR="00FB1ADF" w:rsidRPr="00E506EA" w:rsidTr="00C76AB8">
        <w:trPr>
          <w:trHeight w:val="1104"/>
        </w:trPr>
        <w:tc>
          <w:tcPr>
            <w:tcW w:w="878" w:type="dxa"/>
          </w:tcPr>
          <w:p w:rsidR="00FB1ADF" w:rsidRPr="00E506EA" w:rsidRDefault="00FB1ADF" w:rsidP="00C76AB8">
            <w:pPr>
              <w:pStyle w:val="TableParagraph"/>
              <w:spacing w:line="292" w:lineRule="auto"/>
              <w:rPr>
                <w:sz w:val="24"/>
              </w:rPr>
            </w:pPr>
            <w:r w:rsidRPr="00E506EA">
              <w:rPr>
                <w:spacing w:val="-10"/>
                <w:sz w:val="24"/>
              </w:rPr>
              <w:t xml:space="preserve">№ </w:t>
            </w:r>
            <w:r w:rsidRPr="00E506EA">
              <w:rPr>
                <w:spacing w:val="-4"/>
                <w:sz w:val="24"/>
              </w:rPr>
              <w:t>п/п</w:t>
            </w:r>
          </w:p>
        </w:tc>
        <w:tc>
          <w:tcPr>
            <w:tcW w:w="1936" w:type="dxa"/>
          </w:tcPr>
          <w:p w:rsidR="00FB1ADF" w:rsidRPr="00E506EA" w:rsidRDefault="00FB1ADF" w:rsidP="00C76AB8">
            <w:pPr>
              <w:pStyle w:val="TableParagraph"/>
              <w:jc w:val="center"/>
              <w:rPr>
                <w:sz w:val="24"/>
              </w:rPr>
            </w:pPr>
            <w:proofErr w:type="spellStart"/>
            <w:r w:rsidRPr="00E506EA">
              <w:rPr>
                <w:spacing w:val="-2"/>
                <w:sz w:val="24"/>
              </w:rPr>
              <w:t>Наименование</w:t>
            </w:r>
            <w:proofErr w:type="spellEnd"/>
          </w:p>
          <w:p w:rsidR="00FB1ADF" w:rsidRPr="00E506EA" w:rsidRDefault="00FB1ADF" w:rsidP="00C76AB8">
            <w:pPr>
              <w:pStyle w:val="TableParagraph"/>
              <w:jc w:val="center"/>
              <w:rPr>
                <w:sz w:val="24"/>
              </w:rPr>
            </w:pPr>
            <w:proofErr w:type="spellStart"/>
            <w:r w:rsidRPr="00E506EA">
              <w:rPr>
                <w:spacing w:val="-2"/>
                <w:sz w:val="24"/>
              </w:rPr>
              <w:t>затрат</w:t>
            </w:r>
            <w:proofErr w:type="spellEnd"/>
          </w:p>
        </w:tc>
        <w:tc>
          <w:tcPr>
            <w:tcW w:w="1294" w:type="dxa"/>
          </w:tcPr>
          <w:p w:rsidR="00FB1ADF" w:rsidRPr="00E506EA" w:rsidRDefault="00FB1ADF" w:rsidP="00C76AB8">
            <w:pPr>
              <w:pStyle w:val="TableParagraph"/>
              <w:spacing w:line="343" w:lineRule="auto"/>
              <w:rPr>
                <w:sz w:val="24"/>
              </w:rPr>
            </w:pPr>
            <w:proofErr w:type="spellStart"/>
            <w:r w:rsidRPr="00E506EA">
              <w:rPr>
                <w:spacing w:val="-2"/>
                <w:sz w:val="24"/>
              </w:rPr>
              <w:t>Единица</w:t>
            </w:r>
            <w:proofErr w:type="spellEnd"/>
            <w:r w:rsidRPr="00E506EA">
              <w:rPr>
                <w:spacing w:val="-2"/>
                <w:sz w:val="24"/>
              </w:rPr>
              <w:t xml:space="preserve"> </w:t>
            </w:r>
            <w:proofErr w:type="spellStart"/>
            <w:r w:rsidRPr="00E506EA">
              <w:rPr>
                <w:spacing w:val="-2"/>
                <w:sz w:val="24"/>
              </w:rPr>
              <w:t>измерения</w:t>
            </w:r>
            <w:proofErr w:type="spellEnd"/>
          </w:p>
        </w:tc>
        <w:tc>
          <w:tcPr>
            <w:tcW w:w="1430" w:type="dxa"/>
          </w:tcPr>
          <w:p w:rsidR="00FB1ADF" w:rsidRPr="00E506EA" w:rsidRDefault="00FB1ADF" w:rsidP="00C76AB8">
            <w:pPr>
              <w:pStyle w:val="TableParagraph"/>
              <w:spacing w:line="292" w:lineRule="auto"/>
              <w:ind w:firstLine="317"/>
              <w:rPr>
                <w:sz w:val="24"/>
              </w:rPr>
            </w:pPr>
            <w:proofErr w:type="spellStart"/>
            <w:r w:rsidRPr="00E506EA">
              <w:rPr>
                <w:spacing w:val="-2"/>
                <w:sz w:val="24"/>
              </w:rPr>
              <w:t>Объем</w:t>
            </w:r>
            <w:proofErr w:type="spellEnd"/>
            <w:r w:rsidRPr="00E506EA">
              <w:rPr>
                <w:spacing w:val="-2"/>
                <w:sz w:val="24"/>
              </w:rPr>
              <w:t xml:space="preserve"> (</w:t>
            </w:r>
            <w:proofErr w:type="spellStart"/>
            <w:r w:rsidRPr="00E506EA">
              <w:rPr>
                <w:spacing w:val="-2"/>
                <w:sz w:val="24"/>
              </w:rPr>
              <w:t>количество</w:t>
            </w:r>
            <w:proofErr w:type="spellEnd"/>
            <w:r w:rsidRPr="00E506EA">
              <w:rPr>
                <w:spacing w:val="-2"/>
                <w:sz w:val="24"/>
              </w:rPr>
              <w:t>)</w:t>
            </w:r>
          </w:p>
        </w:tc>
        <w:tc>
          <w:tcPr>
            <w:tcW w:w="1284" w:type="dxa"/>
          </w:tcPr>
          <w:p w:rsidR="00FB1ADF" w:rsidRPr="00E506EA" w:rsidRDefault="00FB1ADF" w:rsidP="00C76AB8">
            <w:pPr>
              <w:pStyle w:val="TableParagraph"/>
              <w:spacing w:line="270" w:lineRule="atLeast"/>
              <w:ind w:hanging="2"/>
              <w:jc w:val="center"/>
              <w:rPr>
                <w:sz w:val="24"/>
                <w:lang w:val="ru-RU"/>
              </w:rPr>
            </w:pPr>
            <w:r w:rsidRPr="00E506EA">
              <w:rPr>
                <w:sz w:val="24"/>
                <w:lang w:val="ru-RU"/>
              </w:rPr>
              <w:t xml:space="preserve">Цена за </w:t>
            </w:r>
            <w:r w:rsidRPr="00E506EA">
              <w:rPr>
                <w:spacing w:val="-2"/>
                <w:sz w:val="24"/>
                <w:lang w:val="ru-RU"/>
              </w:rPr>
              <w:t xml:space="preserve">единицу </w:t>
            </w:r>
            <w:r w:rsidRPr="00E506EA">
              <w:rPr>
                <w:spacing w:val="-4"/>
                <w:sz w:val="24"/>
                <w:lang w:val="ru-RU"/>
              </w:rPr>
              <w:t xml:space="preserve">(без </w:t>
            </w:r>
            <w:r w:rsidRPr="00E506EA">
              <w:rPr>
                <w:spacing w:val="-2"/>
                <w:sz w:val="24"/>
                <w:lang w:val="ru-RU"/>
              </w:rPr>
              <w:t>НДС)</w:t>
            </w:r>
            <w:proofErr w:type="gramStart"/>
            <w:r w:rsidRPr="00E506EA">
              <w:rPr>
                <w:spacing w:val="-2"/>
                <w:sz w:val="24"/>
                <w:lang w:val="ru-RU"/>
              </w:rPr>
              <w:t>,р</w:t>
            </w:r>
            <w:proofErr w:type="gramEnd"/>
            <w:r w:rsidRPr="00E506EA">
              <w:rPr>
                <w:spacing w:val="-2"/>
                <w:sz w:val="24"/>
                <w:lang w:val="ru-RU"/>
              </w:rPr>
              <w:t>уб.</w:t>
            </w:r>
          </w:p>
        </w:tc>
        <w:tc>
          <w:tcPr>
            <w:tcW w:w="774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  <w:r w:rsidRPr="00E506EA">
              <w:rPr>
                <w:spacing w:val="-5"/>
                <w:sz w:val="24"/>
              </w:rPr>
              <w:t>НДС</w:t>
            </w:r>
          </w:p>
        </w:tc>
        <w:tc>
          <w:tcPr>
            <w:tcW w:w="1458" w:type="dxa"/>
          </w:tcPr>
          <w:p w:rsidR="00FB1ADF" w:rsidRPr="00E506EA" w:rsidRDefault="00FB1ADF" w:rsidP="00C76AB8">
            <w:pPr>
              <w:pStyle w:val="TableParagraph"/>
              <w:ind w:hanging="1"/>
              <w:jc w:val="center"/>
              <w:rPr>
                <w:sz w:val="24"/>
              </w:rPr>
            </w:pPr>
            <w:proofErr w:type="spellStart"/>
            <w:r w:rsidRPr="00E506EA">
              <w:rPr>
                <w:sz w:val="24"/>
              </w:rPr>
              <w:t>Сумма</w:t>
            </w:r>
            <w:proofErr w:type="spellEnd"/>
            <w:r w:rsidRPr="00E506EA">
              <w:rPr>
                <w:sz w:val="24"/>
              </w:rPr>
              <w:t xml:space="preserve"> к </w:t>
            </w:r>
            <w:proofErr w:type="spellStart"/>
            <w:r w:rsidRPr="00E506EA">
              <w:rPr>
                <w:spacing w:val="-2"/>
                <w:sz w:val="24"/>
              </w:rPr>
              <w:t>возмещению</w:t>
            </w:r>
            <w:proofErr w:type="spellEnd"/>
            <w:r w:rsidRPr="00E506EA">
              <w:rPr>
                <w:spacing w:val="-2"/>
                <w:sz w:val="24"/>
              </w:rPr>
              <w:t xml:space="preserve">, </w:t>
            </w:r>
            <w:proofErr w:type="spellStart"/>
            <w:r w:rsidRPr="00E506EA">
              <w:rPr>
                <w:spacing w:val="-4"/>
                <w:sz w:val="24"/>
              </w:rPr>
              <w:t>руб</w:t>
            </w:r>
            <w:proofErr w:type="spellEnd"/>
            <w:r w:rsidRPr="00E506EA">
              <w:rPr>
                <w:spacing w:val="-4"/>
                <w:sz w:val="24"/>
              </w:rPr>
              <w:t>.</w:t>
            </w:r>
          </w:p>
        </w:tc>
      </w:tr>
      <w:tr w:rsidR="00FB1ADF" w:rsidRPr="00E506EA" w:rsidTr="00C76AB8">
        <w:trPr>
          <w:trHeight w:val="277"/>
        </w:trPr>
        <w:tc>
          <w:tcPr>
            <w:tcW w:w="878" w:type="dxa"/>
          </w:tcPr>
          <w:p w:rsidR="00FB1ADF" w:rsidRPr="00E506EA" w:rsidRDefault="00FB1ADF" w:rsidP="00C76AB8">
            <w:pPr>
              <w:pStyle w:val="TableParagraph"/>
              <w:spacing w:line="256" w:lineRule="exact"/>
              <w:rPr>
                <w:sz w:val="24"/>
              </w:rPr>
            </w:pPr>
            <w:r w:rsidRPr="00E506EA">
              <w:rPr>
                <w:spacing w:val="-5"/>
                <w:sz w:val="24"/>
              </w:rPr>
              <w:t>1.</w:t>
            </w:r>
          </w:p>
        </w:tc>
        <w:tc>
          <w:tcPr>
            <w:tcW w:w="1936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  <w:tc>
          <w:tcPr>
            <w:tcW w:w="1294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  <w:tc>
          <w:tcPr>
            <w:tcW w:w="1430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  <w:tc>
          <w:tcPr>
            <w:tcW w:w="1284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  <w:tc>
          <w:tcPr>
            <w:tcW w:w="774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  <w:tc>
          <w:tcPr>
            <w:tcW w:w="1458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</w:tr>
      <w:tr w:rsidR="00FB1ADF" w:rsidRPr="00E506EA" w:rsidTr="00C76AB8">
        <w:trPr>
          <w:trHeight w:val="273"/>
        </w:trPr>
        <w:tc>
          <w:tcPr>
            <w:tcW w:w="878" w:type="dxa"/>
          </w:tcPr>
          <w:p w:rsidR="00FB1ADF" w:rsidRPr="00E506EA" w:rsidRDefault="00FB1ADF" w:rsidP="00C76AB8">
            <w:pPr>
              <w:pStyle w:val="TableParagraph"/>
              <w:spacing w:line="254" w:lineRule="exact"/>
              <w:rPr>
                <w:sz w:val="24"/>
              </w:rPr>
            </w:pPr>
            <w:r w:rsidRPr="00E506EA">
              <w:rPr>
                <w:spacing w:val="-5"/>
                <w:sz w:val="24"/>
              </w:rPr>
              <w:t>2.</w:t>
            </w:r>
          </w:p>
        </w:tc>
        <w:tc>
          <w:tcPr>
            <w:tcW w:w="1936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  <w:tc>
          <w:tcPr>
            <w:tcW w:w="1294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  <w:tc>
          <w:tcPr>
            <w:tcW w:w="1430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  <w:tc>
          <w:tcPr>
            <w:tcW w:w="1284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  <w:tc>
          <w:tcPr>
            <w:tcW w:w="774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  <w:tc>
          <w:tcPr>
            <w:tcW w:w="1458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</w:tr>
      <w:tr w:rsidR="00FB1ADF" w:rsidRPr="00E506EA" w:rsidTr="00C76AB8">
        <w:trPr>
          <w:trHeight w:val="278"/>
        </w:trPr>
        <w:tc>
          <w:tcPr>
            <w:tcW w:w="878" w:type="dxa"/>
          </w:tcPr>
          <w:p w:rsidR="00FB1ADF" w:rsidRPr="00E506EA" w:rsidRDefault="00FB1ADF" w:rsidP="00C76AB8">
            <w:pPr>
              <w:pStyle w:val="TableParagraph"/>
              <w:spacing w:line="257" w:lineRule="exact"/>
              <w:rPr>
                <w:sz w:val="24"/>
              </w:rPr>
            </w:pPr>
            <w:r w:rsidRPr="00E506EA">
              <w:rPr>
                <w:spacing w:val="-5"/>
                <w:sz w:val="24"/>
              </w:rPr>
              <w:t>3.</w:t>
            </w:r>
          </w:p>
        </w:tc>
        <w:tc>
          <w:tcPr>
            <w:tcW w:w="1936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  <w:tc>
          <w:tcPr>
            <w:tcW w:w="1294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  <w:tc>
          <w:tcPr>
            <w:tcW w:w="1430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  <w:tc>
          <w:tcPr>
            <w:tcW w:w="1284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  <w:tc>
          <w:tcPr>
            <w:tcW w:w="774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  <w:tc>
          <w:tcPr>
            <w:tcW w:w="1458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</w:tr>
      <w:tr w:rsidR="00FB1ADF" w:rsidRPr="00E506EA" w:rsidTr="00C76AB8">
        <w:trPr>
          <w:trHeight w:val="271"/>
        </w:trPr>
        <w:tc>
          <w:tcPr>
            <w:tcW w:w="878" w:type="dxa"/>
          </w:tcPr>
          <w:p w:rsidR="00FB1ADF" w:rsidRPr="00E506EA" w:rsidRDefault="00FB1ADF" w:rsidP="00C76AB8">
            <w:pPr>
              <w:pStyle w:val="TableParagraph"/>
              <w:spacing w:line="252" w:lineRule="exact"/>
              <w:rPr>
                <w:sz w:val="24"/>
              </w:rPr>
            </w:pPr>
            <w:r w:rsidRPr="00E506EA">
              <w:rPr>
                <w:spacing w:val="-5"/>
                <w:sz w:val="24"/>
              </w:rPr>
              <w:t>4.</w:t>
            </w:r>
          </w:p>
        </w:tc>
        <w:tc>
          <w:tcPr>
            <w:tcW w:w="1936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  <w:tc>
          <w:tcPr>
            <w:tcW w:w="1294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  <w:tc>
          <w:tcPr>
            <w:tcW w:w="1430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  <w:tc>
          <w:tcPr>
            <w:tcW w:w="1284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  <w:tc>
          <w:tcPr>
            <w:tcW w:w="774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  <w:tc>
          <w:tcPr>
            <w:tcW w:w="1458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</w:tr>
      <w:tr w:rsidR="00FB1ADF" w:rsidRPr="00E506EA" w:rsidTr="00C76AB8">
        <w:trPr>
          <w:trHeight w:val="284"/>
        </w:trPr>
        <w:tc>
          <w:tcPr>
            <w:tcW w:w="878" w:type="dxa"/>
          </w:tcPr>
          <w:p w:rsidR="00FB1ADF" w:rsidRPr="00E506EA" w:rsidRDefault="00FB1ADF" w:rsidP="00C76AB8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r w:rsidRPr="00E506EA">
              <w:rPr>
                <w:spacing w:val="-2"/>
                <w:sz w:val="24"/>
              </w:rPr>
              <w:t>Итого</w:t>
            </w:r>
            <w:proofErr w:type="spellEnd"/>
            <w:r w:rsidRPr="00E506EA">
              <w:rPr>
                <w:spacing w:val="-2"/>
                <w:sz w:val="24"/>
              </w:rPr>
              <w:t>:</w:t>
            </w:r>
          </w:p>
        </w:tc>
        <w:tc>
          <w:tcPr>
            <w:tcW w:w="1936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  <w:tc>
          <w:tcPr>
            <w:tcW w:w="1294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  <w:tc>
          <w:tcPr>
            <w:tcW w:w="1430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  <w:tc>
          <w:tcPr>
            <w:tcW w:w="1284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  <w:tc>
          <w:tcPr>
            <w:tcW w:w="774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  <w:tc>
          <w:tcPr>
            <w:tcW w:w="1458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</w:tr>
    </w:tbl>
    <w:p w:rsidR="00FB1ADF" w:rsidRDefault="00FB1ADF" w:rsidP="00FB1ADF">
      <w:pPr>
        <w:pStyle w:val="afd"/>
      </w:pPr>
    </w:p>
    <w:p w:rsidR="00FB1ADF" w:rsidRDefault="00FB1ADF" w:rsidP="00FB1ADF">
      <w:pPr>
        <w:pStyle w:val="afd"/>
      </w:pPr>
    </w:p>
    <w:p w:rsidR="00FB1ADF" w:rsidRDefault="00FB1ADF" w:rsidP="00FB1ADF">
      <w:pPr>
        <w:pStyle w:val="afd"/>
        <w:spacing w:before="2"/>
      </w:pPr>
    </w:p>
    <w:p w:rsidR="00FB1ADF" w:rsidRDefault="00FB1ADF" w:rsidP="00FB1ADF">
      <w:pPr>
        <w:pStyle w:val="110"/>
        <w:tabs>
          <w:tab w:val="left" w:pos="4555"/>
          <w:tab w:val="left" w:pos="8120"/>
        </w:tabs>
        <w:rPr>
          <w:b w:val="0"/>
        </w:rPr>
      </w:pPr>
      <w:r>
        <w:rPr>
          <w:spacing w:val="-2"/>
        </w:rPr>
        <w:t>Директор</w:t>
      </w:r>
      <w:r>
        <w:tab/>
      </w:r>
      <w:r>
        <w:rPr>
          <w:b w:val="0"/>
          <w:u w:val="single"/>
        </w:rPr>
        <w:tab/>
      </w:r>
    </w:p>
    <w:p w:rsidR="00FB1ADF" w:rsidRDefault="00FB1ADF" w:rsidP="00FB1ADF">
      <w:pPr>
        <w:tabs>
          <w:tab w:val="left" w:pos="1316"/>
        </w:tabs>
        <w:spacing w:before="60"/>
        <w:ind w:right="3508"/>
        <w:jc w:val="right"/>
      </w:pPr>
      <w:r>
        <w:rPr>
          <w:spacing w:val="-2"/>
        </w:rPr>
        <w:lastRenderedPageBreak/>
        <w:t xml:space="preserve">                           (подпись) </w:t>
      </w:r>
      <w:r>
        <w:tab/>
      </w:r>
      <w:r>
        <w:rPr>
          <w:spacing w:val="-2"/>
        </w:rPr>
        <w:t>(ФИО)</w:t>
      </w:r>
    </w:p>
    <w:p w:rsidR="00FB1ADF" w:rsidRDefault="00FB1ADF" w:rsidP="00FB1ADF">
      <w:pPr>
        <w:pStyle w:val="afd"/>
        <w:spacing w:before="11"/>
      </w:pPr>
    </w:p>
    <w:p w:rsidR="00FB1ADF" w:rsidRDefault="00FB1ADF" w:rsidP="00FB1ADF">
      <w:pPr>
        <w:pStyle w:val="110"/>
        <w:tabs>
          <w:tab w:val="left" w:pos="4555"/>
          <w:tab w:val="left" w:pos="8120"/>
        </w:tabs>
        <w:rPr>
          <w:b w:val="0"/>
        </w:rPr>
      </w:pPr>
      <w:r>
        <w:rPr>
          <w:spacing w:val="-4"/>
        </w:rPr>
        <w:t xml:space="preserve">Главный </w:t>
      </w:r>
      <w:r>
        <w:rPr>
          <w:spacing w:val="-2"/>
        </w:rPr>
        <w:t>бухгалтер</w:t>
      </w:r>
      <w:r>
        <w:tab/>
      </w:r>
      <w:r>
        <w:rPr>
          <w:b w:val="0"/>
          <w:u w:val="single"/>
        </w:rPr>
        <w:tab/>
      </w:r>
    </w:p>
    <w:p w:rsidR="00FB1ADF" w:rsidRDefault="00FB1ADF" w:rsidP="00FB1ADF">
      <w:pPr>
        <w:tabs>
          <w:tab w:val="left" w:pos="1066"/>
        </w:tabs>
        <w:spacing w:before="60"/>
        <w:ind w:right="3508"/>
        <w:jc w:val="right"/>
      </w:pPr>
      <w:r>
        <w:rPr>
          <w:spacing w:val="-2"/>
        </w:rPr>
        <w:t>(подпись)</w:t>
      </w:r>
      <w:r>
        <w:tab/>
      </w:r>
      <w:r>
        <w:rPr>
          <w:spacing w:val="-2"/>
        </w:rPr>
        <w:t>(ФИО)</w:t>
      </w:r>
    </w:p>
    <w:p w:rsidR="00FB1ADF" w:rsidRDefault="00FB1ADF" w:rsidP="00FB1ADF">
      <w:pPr>
        <w:pStyle w:val="110"/>
        <w:tabs>
          <w:tab w:val="left" w:pos="4555"/>
          <w:tab w:val="left" w:pos="8120"/>
        </w:tabs>
        <w:spacing w:before="1" w:line="322" w:lineRule="exact"/>
        <w:rPr>
          <w:b w:val="0"/>
        </w:rPr>
      </w:pPr>
      <w:r>
        <w:rPr>
          <w:spacing w:val="-2"/>
        </w:rPr>
        <w:t>Согласовано:</w:t>
      </w:r>
      <w:r>
        <w:tab/>
      </w:r>
      <w:r>
        <w:rPr>
          <w:b w:val="0"/>
          <w:u w:val="single"/>
        </w:rPr>
        <w:tab/>
      </w:r>
    </w:p>
    <w:p w:rsidR="00FB1ADF" w:rsidRDefault="00FB1ADF" w:rsidP="00FB1ADF">
      <w:pPr>
        <w:tabs>
          <w:tab w:val="left" w:pos="1066"/>
        </w:tabs>
        <w:ind w:right="3508"/>
        <w:jc w:val="right"/>
      </w:pPr>
      <w:r>
        <w:rPr>
          <w:spacing w:val="-2"/>
        </w:rPr>
        <w:t>(подпись)</w:t>
      </w:r>
      <w:r>
        <w:tab/>
      </w:r>
      <w:r>
        <w:rPr>
          <w:spacing w:val="-2"/>
        </w:rPr>
        <w:t>(ФИО)</w:t>
      </w:r>
    </w:p>
    <w:p w:rsidR="00FB1ADF" w:rsidRDefault="00FB1ADF" w:rsidP="00FB1ADF">
      <w:pPr>
        <w:pStyle w:val="afd"/>
      </w:pPr>
    </w:p>
    <w:p w:rsidR="00FB1ADF" w:rsidRDefault="00FB1ADF" w:rsidP="00FB1ADF">
      <w:pPr>
        <w:pStyle w:val="afd"/>
        <w:spacing w:before="156"/>
      </w:pPr>
    </w:p>
    <w:p w:rsidR="00FB1ADF" w:rsidRDefault="00FB1ADF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</w:p>
    <w:p w:rsidR="00FB1ADF" w:rsidRPr="00E506EA" w:rsidRDefault="00FB1ADF" w:rsidP="00FB1ADF">
      <w:pPr>
        <w:widowControl w:val="0"/>
        <w:autoSpaceDE w:val="0"/>
        <w:autoSpaceDN w:val="0"/>
        <w:spacing w:before="77"/>
        <w:ind w:right="705"/>
        <w:jc w:val="right"/>
        <w:rPr>
          <w:szCs w:val="28"/>
          <w:lang w:eastAsia="en-US"/>
        </w:rPr>
      </w:pPr>
      <w:r w:rsidRPr="00E506EA">
        <w:rPr>
          <w:szCs w:val="28"/>
          <w:lang w:eastAsia="en-US"/>
        </w:rPr>
        <w:t xml:space="preserve">Приложение №3 к </w:t>
      </w:r>
      <w:r w:rsidRPr="00E506EA">
        <w:rPr>
          <w:spacing w:val="-2"/>
          <w:szCs w:val="28"/>
          <w:lang w:eastAsia="en-US"/>
        </w:rPr>
        <w:t>Порядку</w:t>
      </w:r>
    </w:p>
    <w:p w:rsidR="00FB1ADF" w:rsidRPr="001D7469" w:rsidRDefault="00FB1ADF" w:rsidP="00FB1ADF">
      <w:pPr>
        <w:widowControl w:val="0"/>
        <w:autoSpaceDE w:val="0"/>
        <w:autoSpaceDN w:val="0"/>
        <w:spacing w:before="243"/>
        <w:jc w:val="center"/>
        <w:rPr>
          <w:b/>
          <w:szCs w:val="28"/>
          <w:lang w:eastAsia="en-US"/>
        </w:rPr>
      </w:pPr>
    </w:p>
    <w:p w:rsidR="00FB1ADF" w:rsidRDefault="00FB1ADF" w:rsidP="00FB1ADF">
      <w:pPr>
        <w:pStyle w:val="a5"/>
        <w:jc w:val="center"/>
        <w:rPr>
          <w:b/>
          <w:i/>
          <w:sz w:val="24"/>
          <w:szCs w:val="24"/>
          <w:lang w:eastAsia="en-US"/>
        </w:rPr>
      </w:pPr>
      <w:r w:rsidRPr="001D7469">
        <w:rPr>
          <w:b/>
          <w:sz w:val="24"/>
          <w:szCs w:val="24"/>
          <w:lang w:eastAsia="en-US"/>
        </w:rPr>
        <w:t xml:space="preserve">Соглашение (договор) о предоставлении субсидий, в том числе грантов в форме субсидий,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из бюджета </w:t>
      </w:r>
      <w:proofErr w:type="spellStart"/>
      <w:r w:rsidR="009F4E29" w:rsidRPr="009F4E29">
        <w:rPr>
          <w:b/>
          <w:sz w:val="24"/>
          <w:szCs w:val="24"/>
        </w:rPr>
        <w:t>Нижнепокровского</w:t>
      </w:r>
      <w:proofErr w:type="spellEnd"/>
      <w:r w:rsidR="009F4E29">
        <w:rPr>
          <w:b/>
          <w:sz w:val="24"/>
          <w:szCs w:val="24"/>
          <w:lang w:eastAsia="en-US"/>
        </w:rPr>
        <w:t xml:space="preserve"> </w:t>
      </w:r>
      <w:r>
        <w:rPr>
          <w:b/>
          <w:sz w:val="24"/>
          <w:szCs w:val="24"/>
          <w:lang w:eastAsia="en-US"/>
        </w:rPr>
        <w:t xml:space="preserve">муниципального образования </w:t>
      </w:r>
      <w:proofErr w:type="spellStart"/>
      <w:r w:rsidRPr="001D7469">
        <w:rPr>
          <w:b/>
          <w:sz w:val="24"/>
          <w:szCs w:val="24"/>
          <w:lang w:eastAsia="en-US"/>
        </w:rPr>
        <w:t>Перелюбского</w:t>
      </w:r>
      <w:proofErr w:type="spellEnd"/>
      <w:r w:rsidRPr="001D7469">
        <w:rPr>
          <w:b/>
          <w:sz w:val="24"/>
          <w:szCs w:val="24"/>
          <w:lang w:eastAsia="en-US"/>
        </w:rPr>
        <w:t xml:space="preserve"> района Саратовской области</w:t>
      </w:r>
      <w:r w:rsidRPr="001D7469">
        <w:rPr>
          <w:b/>
          <w:i/>
          <w:sz w:val="24"/>
          <w:szCs w:val="24"/>
          <w:lang w:eastAsia="en-US"/>
        </w:rPr>
        <w:t xml:space="preserve"> </w:t>
      </w:r>
    </w:p>
    <w:p w:rsidR="00FB1ADF" w:rsidRPr="00B12A94" w:rsidRDefault="00FB1ADF" w:rsidP="00FB1ADF">
      <w:pPr>
        <w:pStyle w:val="a5"/>
        <w:jc w:val="center"/>
        <w:rPr>
          <w:i/>
          <w:sz w:val="24"/>
          <w:szCs w:val="24"/>
          <w:lang w:eastAsia="en-US"/>
        </w:rPr>
      </w:pPr>
      <w:r w:rsidRPr="00B12A94">
        <w:rPr>
          <w:i/>
          <w:sz w:val="24"/>
          <w:szCs w:val="24"/>
          <w:lang w:eastAsia="en-US"/>
        </w:rPr>
        <w:t>(Типовая форма)</w:t>
      </w:r>
    </w:p>
    <w:p w:rsidR="00FB1ADF" w:rsidRPr="001D7469" w:rsidRDefault="00FB1ADF" w:rsidP="00FB1ADF">
      <w:pPr>
        <w:pStyle w:val="a5"/>
        <w:rPr>
          <w:i/>
          <w:sz w:val="24"/>
          <w:szCs w:val="24"/>
          <w:lang w:eastAsia="en-US"/>
        </w:rPr>
      </w:pPr>
    </w:p>
    <w:p w:rsidR="00FB1ADF" w:rsidRPr="001D7469" w:rsidRDefault="009F4E29" w:rsidP="00FB1ADF">
      <w:pPr>
        <w:pStyle w:val="a5"/>
        <w:rPr>
          <w:sz w:val="24"/>
          <w:szCs w:val="24"/>
          <w:lang w:eastAsia="en-US"/>
        </w:rPr>
      </w:pPr>
      <w:proofErr w:type="gramStart"/>
      <w:r>
        <w:rPr>
          <w:sz w:val="24"/>
          <w:szCs w:val="24"/>
          <w:lang w:eastAsia="en-US"/>
        </w:rPr>
        <w:t>с</w:t>
      </w:r>
      <w:proofErr w:type="gramEnd"/>
      <w:r w:rsidR="00FB1ADF" w:rsidRPr="001D7469">
        <w:rPr>
          <w:sz w:val="24"/>
          <w:szCs w:val="24"/>
          <w:lang w:eastAsia="en-US"/>
        </w:rPr>
        <w:t xml:space="preserve">. </w:t>
      </w:r>
      <w:r>
        <w:rPr>
          <w:sz w:val="24"/>
          <w:szCs w:val="24"/>
          <w:lang w:eastAsia="en-US"/>
        </w:rPr>
        <w:t>Нижняя Покровка</w:t>
      </w:r>
    </w:p>
    <w:p w:rsidR="00FB1ADF" w:rsidRPr="001D7469" w:rsidRDefault="00FB1ADF" w:rsidP="00FB1ADF">
      <w:pPr>
        <w:pStyle w:val="a5"/>
        <w:rPr>
          <w:sz w:val="24"/>
          <w:szCs w:val="24"/>
          <w:lang w:eastAsia="en-US"/>
        </w:rPr>
      </w:pPr>
    </w:p>
    <w:p w:rsidR="00FB1ADF" w:rsidRPr="001D7469" w:rsidRDefault="00FB1ADF" w:rsidP="00FB1ADF">
      <w:pPr>
        <w:pStyle w:val="a5"/>
        <w:rPr>
          <w:position w:val="6"/>
          <w:sz w:val="24"/>
          <w:szCs w:val="24"/>
          <w:lang w:eastAsia="en-US"/>
        </w:rPr>
      </w:pPr>
      <w:r w:rsidRPr="001D7469">
        <w:rPr>
          <w:spacing w:val="-10"/>
          <w:sz w:val="24"/>
          <w:szCs w:val="24"/>
          <w:lang w:eastAsia="en-US"/>
        </w:rPr>
        <w:t>«</w:t>
      </w:r>
      <w:r w:rsidRPr="001D7469">
        <w:rPr>
          <w:sz w:val="24"/>
          <w:szCs w:val="24"/>
          <w:u w:val="single"/>
          <w:lang w:eastAsia="en-US"/>
        </w:rPr>
        <w:tab/>
      </w:r>
      <w:r w:rsidRPr="001D7469">
        <w:rPr>
          <w:spacing w:val="-10"/>
          <w:sz w:val="24"/>
          <w:szCs w:val="24"/>
          <w:lang w:eastAsia="en-US"/>
        </w:rPr>
        <w:t>»</w:t>
      </w:r>
      <w:r w:rsidRPr="001D7469">
        <w:rPr>
          <w:sz w:val="24"/>
          <w:szCs w:val="24"/>
          <w:u w:val="single"/>
          <w:lang w:eastAsia="en-US"/>
        </w:rPr>
        <w:tab/>
      </w:r>
      <w:r w:rsidRPr="001D7469">
        <w:rPr>
          <w:spacing w:val="-5"/>
          <w:sz w:val="24"/>
          <w:szCs w:val="24"/>
          <w:lang w:eastAsia="en-US"/>
        </w:rPr>
        <w:t>20</w:t>
      </w:r>
      <w:r w:rsidRPr="001D7469">
        <w:rPr>
          <w:sz w:val="24"/>
          <w:szCs w:val="24"/>
          <w:u w:val="single"/>
          <w:lang w:eastAsia="en-US"/>
        </w:rPr>
        <w:tab/>
      </w:r>
      <w:r w:rsidRPr="001D7469">
        <w:rPr>
          <w:spacing w:val="-5"/>
          <w:sz w:val="24"/>
          <w:szCs w:val="24"/>
          <w:lang w:eastAsia="en-US"/>
        </w:rPr>
        <w:t>г.</w:t>
      </w:r>
      <w:r w:rsidRPr="001D7469"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 xml:space="preserve">                                                      </w:t>
      </w:r>
      <w:r w:rsidRPr="001D7469">
        <w:rPr>
          <w:position w:val="6"/>
          <w:sz w:val="24"/>
          <w:szCs w:val="24"/>
          <w:lang w:eastAsia="en-US"/>
        </w:rPr>
        <w:t xml:space="preserve">№ </w:t>
      </w:r>
      <w:r w:rsidRPr="001D7469">
        <w:rPr>
          <w:position w:val="6"/>
          <w:sz w:val="24"/>
          <w:szCs w:val="24"/>
          <w:u w:val="single"/>
          <w:lang w:eastAsia="en-US"/>
        </w:rPr>
        <w:tab/>
      </w:r>
      <w:r>
        <w:rPr>
          <w:position w:val="6"/>
          <w:sz w:val="24"/>
          <w:szCs w:val="24"/>
          <w:u w:val="single"/>
          <w:lang w:eastAsia="en-US"/>
        </w:rPr>
        <w:t>______________________</w:t>
      </w:r>
    </w:p>
    <w:p w:rsidR="00FB1ADF" w:rsidRPr="001D7469" w:rsidRDefault="00FB1ADF" w:rsidP="00FB1ADF">
      <w:pPr>
        <w:pStyle w:val="a5"/>
        <w:rPr>
          <w:i/>
          <w:szCs w:val="24"/>
          <w:lang w:eastAsia="en-US"/>
        </w:rPr>
      </w:pPr>
      <w:r w:rsidRPr="001D7469">
        <w:rPr>
          <w:i/>
          <w:szCs w:val="24"/>
          <w:lang w:eastAsia="en-US"/>
        </w:rPr>
        <w:t xml:space="preserve">(дата заключения соглашения </w:t>
      </w:r>
      <w:r w:rsidRPr="001D7469">
        <w:rPr>
          <w:i/>
          <w:spacing w:val="-2"/>
          <w:szCs w:val="24"/>
          <w:lang w:eastAsia="en-US"/>
        </w:rPr>
        <w:t>договора)</w:t>
      </w:r>
      <w:r w:rsidRPr="001D7469">
        <w:rPr>
          <w:i/>
          <w:szCs w:val="24"/>
          <w:lang w:eastAsia="en-US"/>
        </w:rPr>
        <w:tab/>
      </w:r>
      <w:r>
        <w:rPr>
          <w:i/>
          <w:szCs w:val="24"/>
          <w:lang w:eastAsia="en-US"/>
        </w:rPr>
        <w:t xml:space="preserve">                                                         </w:t>
      </w:r>
      <w:r w:rsidRPr="001D7469">
        <w:rPr>
          <w:i/>
          <w:spacing w:val="-2"/>
          <w:szCs w:val="24"/>
          <w:lang w:eastAsia="en-US"/>
        </w:rPr>
        <w:t>(номер соглашения договора)</w:t>
      </w:r>
    </w:p>
    <w:p w:rsidR="00FB1ADF" w:rsidRPr="001D7469" w:rsidRDefault="00FB1ADF" w:rsidP="00FB1ADF">
      <w:pPr>
        <w:pStyle w:val="a5"/>
        <w:rPr>
          <w:i/>
          <w:sz w:val="24"/>
          <w:szCs w:val="24"/>
          <w:lang w:eastAsia="en-US"/>
        </w:rPr>
      </w:pPr>
    </w:p>
    <w:p w:rsidR="00FB1ADF" w:rsidRPr="001D7469" w:rsidRDefault="00FB1ADF" w:rsidP="00FB1ADF">
      <w:pPr>
        <w:pStyle w:val="a5"/>
        <w:rPr>
          <w:sz w:val="24"/>
          <w:szCs w:val="24"/>
          <w:lang w:eastAsia="en-US"/>
        </w:rPr>
      </w:pPr>
      <w:r w:rsidRPr="001D7469">
        <w:rPr>
          <w:sz w:val="24"/>
          <w:szCs w:val="24"/>
          <w:lang w:eastAsia="en-US"/>
        </w:rPr>
        <w:t xml:space="preserve">            Администрация </w:t>
      </w:r>
      <w:proofErr w:type="spellStart"/>
      <w:r w:rsidR="009F4E29" w:rsidRPr="009F4E29">
        <w:rPr>
          <w:sz w:val="24"/>
          <w:szCs w:val="24"/>
        </w:rPr>
        <w:t>Нижнепокровского</w:t>
      </w:r>
      <w:proofErr w:type="spellEnd"/>
      <w:r>
        <w:rPr>
          <w:sz w:val="24"/>
          <w:szCs w:val="24"/>
          <w:lang w:eastAsia="en-US"/>
        </w:rPr>
        <w:t xml:space="preserve"> муниципального образования </w:t>
      </w:r>
      <w:proofErr w:type="spellStart"/>
      <w:r w:rsidRPr="001D7469">
        <w:rPr>
          <w:sz w:val="24"/>
          <w:szCs w:val="24"/>
          <w:lang w:eastAsia="en-US"/>
        </w:rPr>
        <w:t>Перелюбского</w:t>
      </w:r>
      <w:proofErr w:type="spellEnd"/>
      <w:r w:rsidRPr="001D7469">
        <w:rPr>
          <w:sz w:val="24"/>
          <w:szCs w:val="24"/>
          <w:lang w:eastAsia="en-US"/>
        </w:rPr>
        <w:t xml:space="preserve"> района                       Саратовской области, </w:t>
      </w:r>
      <w:r w:rsidRPr="001D7469">
        <w:rPr>
          <w:spacing w:val="-2"/>
          <w:sz w:val="24"/>
          <w:szCs w:val="24"/>
          <w:lang w:eastAsia="en-US"/>
        </w:rPr>
        <w:t>именуемая</w:t>
      </w:r>
      <w:r w:rsidRPr="001D7469">
        <w:rPr>
          <w:sz w:val="24"/>
          <w:szCs w:val="24"/>
          <w:lang w:eastAsia="en-US"/>
        </w:rPr>
        <w:t xml:space="preserve"> «Администрация», в лице главы </w:t>
      </w:r>
      <w:proofErr w:type="spellStart"/>
      <w:r w:rsidR="009F4E29" w:rsidRPr="009F4E29">
        <w:rPr>
          <w:sz w:val="24"/>
          <w:szCs w:val="24"/>
        </w:rPr>
        <w:lastRenderedPageBreak/>
        <w:t>Нижнепокровского</w:t>
      </w:r>
      <w:proofErr w:type="spellEnd"/>
      <w:r>
        <w:rPr>
          <w:sz w:val="24"/>
          <w:szCs w:val="24"/>
          <w:lang w:eastAsia="en-US"/>
        </w:rPr>
        <w:t xml:space="preserve"> муниципального образования </w:t>
      </w:r>
      <w:proofErr w:type="spellStart"/>
      <w:r w:rsidRPr="001D7469">
        <w:rPr>
          <w:sz w:val="24"/>
          <w:szCs w:val="24"/>
          <w:lang w:eastAsia="en-US"/>
        </w:rPr>
        <w:t>Перелюбского</w:t>
      </w:r>
      <w:proofErr w:type="spellEnd"/>
      <w:r w:rsidRPr="001D7469">
        <w:rPr>
          <w:sz w:val="24"/>
          <w:szCs w:val="24"/>
          <w:lang w:eastAsia="en-US"/>
        </w:rPr>
        <w:t xml:space="preserve"> района Саратовской области, </w:t>
      </w:r>
      <w:r w:rsidRPr="001D7469">
        <w:rPr>
          <w:spacing w:val="-2"/>
          <w:sz w:val="24"/>
          <w:szCs w:val="24"/>
          <w:lang w:eastAsia="en-US"/>
        </w:rPr>
        <w:t>действующего</w:t>
      </w:r>
      <w:r>
        <w:rPr>
          <w:sz w:val="24"/>
          <w:szCs w:val="24"/>
          <w:lang w:eastAsia="en-US"/>
        </w:rPr>
        <w:t xml:space="preserve"> </w:t>
      </w:r>
      <w:r w:rsidRPr="001D7469">
        <w:rPr>
          <w:spacing w:val="-5"/>
          <w:sz w:val="24"/>
          <w:szCs w:val="24"/>
          <w:lang w:eastAsia="en-US"/>
        </w:rPr>
        <w:t>на</w:t>
      </w:r>
      <w:r>
        <w:rPr>
          <w:sz w:val="24"/>
          <w:szCs w:val="24"/>
          <w:lang w:eastAsia="en-US"/>
        </w:rPr>
        <w:t xml:space="preserve"> </w:t>
      </w:r>
      <w:r w:rsidRPr="001D7469">
        <w:rPr>
          <w:spacing w:val="-2"/>
          <w:sz w:val="24"/>
          <w:szCs w:val="24"/>
          <w:lang w:eastAsia="en-US"/>
        </w:rPr>
        <w:t>основании</w:t>
      </w:r>
      <w:r>
        <w:rPr>
          <w:sz w:val="24"/>
          <w:szCs w:val="24"/>
          <w:u w:val="single"/>
          <w:lang w:eastAsia="en-US"/>
        </w:rPr>
        <w:t xml:space="preserve"> </w:t>
      </w:r>
      <w:r>
        <w:rPr>
          <w:sz w:val="24"/>
          <w:szCs w:val="24"/>
          <w:lang w:eastAsia="en-US"/>
        </w:rPr>
        <w:t>_________________________________________________________________</w:t>
      </w:r>
    </w:p>
    <w:p w:rsidR="00FB1ADF" w:rsidRPr="001D7469" w:rsidRDefault="00FB1ADF" w:rsidP="00FB1ADF">
      <w:pPr>
        <w:pStyle w:val="a5"/>
        <w:rPr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        </w:t>
      </w:r>
      <w:r w:rsidRPr="001D7469">
        <w:rPr>
          <w:i/>
          <w:spacing w:val="-2"/>
          <w:sz w:val="24"/>
          <w:szCs w:val="24"/>
          <w:lang w:eastAsia="en-US"/>
        </w:rPr>
        <w:t xml:space="preserve"> </w:t>
      </w:r>
      <w:r w:rsidRPr="001D7469">
        <w:rPr>
          <w:i/>
          <w:spacing w:val="-2"/>
          <w:szCs w:val="24"/>
          <w:lang w:eastAsia="en-US"/>
        </w:rPr>
        <w:t>(реквизиты распоряжения, доверенности или иного документа, удостоверяющего полномочия)</w:t>
      </w:r>
    </w:p>
    <w:p w:rsidR="00FB1ADF" w:rsidRPr="001D7469" w:rsidRDefault="00FB1ADF" w:rsidP="00FB1ADF">
      <w:pPr>
        <w:pStyle w:val="a5"/>
        <w:rPr>
          <w:sz w:val="24"/>
          <w:szCs w:val="24"/>
          <w:lang w:eastAsia="en-US"/>
        </w:rPr>
      </w:pPr>
      <w:r w:rsidRPr="001D7469">
        <w:rPr>
          <w:sz w:val="24"/>
          <w:szCs w:val="24"/>
          <w:lang w:eastAsia="en-US"/>
        </w:rPr>
        <w:t>с одной стороны и</w:t>
      </w:r>
      <w:r w:rsidRPr="001D7469">
        <w:rPr>
          <w:sz w:val="24"/>
          <w:szCs w:val="24"/>
          <w:u w:val="single"/>
          <w:lang w:eastAsia="en-US"/>
        </w:rPr>
        <w:tab/>
      </w:r>
      <w:proofErr w:type="gramStart"/>
      <w:r>
        <w:rPr>
          <w:sz w:val="24"/>
          <w:szCs w:val="24"/>
          <w:u w:val="single"/>
          <w:lang w:eastAsia="en-US"/>
        </w:rPr>
        <w:t xml:space="preserve">                                                                                                                      </w:t>
      </w:r>
      <w:r w:rsidRPr="001D7469">
        <w:rPr>
          <w:spacing w:val="-10"/>
          <w:sz w:val="24"/>
          <w:szCs w:val="24"/>
          <w:lang w:eastAsia="en-US"/>
        </w:rPr>
        <w:t>,</w:t>
      </w:r>
      <w:proofErr w:type="gramEnd"/>
    </w:p>
    <w:p w:rsidR="00FB1ADF" w:rsidRPr="001D7469" w:rsidRDefault="00FB1ADF" w:rsidP="00FB1ADF">
      <w:pPr>
        <w:pStyle w:val="a5"/>
        <w:jc w:val="center"/>
        <w:rPr>
          <w:i/>
          <w:szCs w:val="24"/>
          <w:lang w:eastAsia="en-US"/>
        </w:rPr>
      </w:pPr>
      <w:r>
        <w:rPr>
          <w:i/>
          <w:szCs w:val="24"/>
          <w:lang w:eastAsia="en-US"/>
        </w:rPr>
        <w:t xml:space="preserve">                             </w:t>
      </w:r>
      <w:r w:rsidRPr="001D7469">
        <w:rPr>
          <w:i/>
          <w:szCs w:val="24"/>
          <w:lang w:eastAsia="en-US"/>
        </w:rPr>
        <w:t>(наименование юридического лица, фамилия, имя, отчество (при наличии) индивидуального</w:t>
      </w:r>
      <w:r>
        <w:rPr>
          <w:i/>
          <w:szCs w:val="24"/>
          <w:lang w:eastAsia="en-US"/>
        </w:rPr>
        <w:t xml:space="preserve">                               </w:t>
      </w:r>
      <w:r w:rsidRPr="001D7469">
        <w:rPr>
          <w:i/>
          <w:szCs w:val="24"/>
          <w:lang w:eastAsia="en-US"/>
        </w:rPr>
        <w:t>предпринимателя или физического</w:t>
      </w:r>
      <w:r>
        <w:rPr>
          <w:i/>
          <w:szCs w:val="24"/>
          <w:lang w:eastAsia="en-US"/>
        </w:rPr>
        <w:t xml:space="preserve"> </w:t>
      </w:r>
      <w:r w:rsidRPr="001D7469">
        <w:rPr>
          <w:i/>
          <w:szCs w:val="24"/>
          <w:lang w:eastAsia="en-US"/>
        </w:rPr>
        <w:t>лица-производителя товаров, работ, услуг)</w:t>
      </w:r>
    </w:p>
    <w:p w:rsidR="00FB1ADF" w:rsidRPr="001D7469" w:rsidRDefault="00FB1ADF" w:rsidP="00FB1ADF">
      <w:pPr>
        <w:pStyle w:val="a5"/>
        <w:rPr>
          <w:sz w:val="24"/>
          <w:szCs w:val="24"/>
          <w:lang w:eastAsia="en-US"/>
        </w:rPr>
      </w:pPr>
      <w:r w:rsidRPr="001D7469">
        <w:rPr>
          <w:sz w:val="24"/>
          <w:szCs w:val="24"/>
          <w:lang w:eastAsia="en-US"/>
        </w:rPr>
        <w:t>именуемый в дальнейшем «Получатель», в лице</w:t>
      </w:r>
      <w:r w:rsidRPr="001D7469">
        <w:rPr>
          <w:sz w:val="24"/>
          <w:szCs w:val="24"/>
          <w:u w:val="single"/>
          <w:lang w:eastAsia="en-US"/>
        </w:rPr>
        <w:tab/>
      </w:r>
      <w:r>
        <w:rPr>
          <w:sz w:val="24"/>
          <w:szCs w:val="24"/>
          <w:lang w:eastAsia="en-US"/>
        </w:rPr>
        <w:t>________________________________________________________________________</w:t>
      </w:r>
    </w:p>
    <w:p w:rsidR="00FB1ADF" w:rsidRPr="001D7469" w:rsidRDefault="00FB1ADF" w:rsidP="00FB1ADF">
      <w:pPr>
        <w:pStyle w:val="a5"/>
        <w:rPr>
          <w:i/>
          <w:szCs w:val="24"/>
          <w:lang w:eastAsia="en-US"/>
        </w:rPr>
      </w:pPr>
      <w:r w:rsidRPr="001D7469">
        <w:rPr>
          <w:i/>
          <w:szCs w:val="24"/>
          <w:lang w:eastAsia="en-US"/>
        </w:rPr>
        <w:t xml:space="preserve">                                </w:t>
      </w:r>
      <w:r>
        <w:rPr>
          <w:i/>
          <w:szCs w:val="24"/>
          <w:lang w:eastAsia="en-US"/>
        </w:rPr>
        <w:t xml:space="preserve">                      </w:t>
      </w:r>
      <w:r w:rsidRPr="001D7469">
        <w:rPr>
          <w:i/>
          <w:szCs w:val="24"/>
          <w:lang w:eastAsia="en-US"/>
        </w:rPr>
        <w:t xml:space="preserve"> наименование должности, а также фамилия, </w:t>
      </w:r>
      <w:r w:rsidRPr="001D7469">
        <w:rPr>
          <w:i/>
          <w:spacing w:val="-4"/>
          <w:szCs w:val="24"/>
          <w:lang w:eastAsia="en-US"/>
        </w:rPr>
        <w:t xml:space="preserve">им </w:t>
      </w:r>
      <w:r w:rsidRPr="001D7469">
        <w:rPr>
          <w:i/>
          <w:spacing w:val="-2"/>
          <w:szCs w:val="24"/>
          <w:lang w:eastAsia="en-US"/>
        </w:rPr>
        <w:t>отчество</w:t>
      </w:r>
      <w:r w:rsidRPr="001D7469">
        <w:rPr>
          <w:i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A4CCA5C" wp14:editId="2EFC057D">
                <wp:simplePos x="0" y="0"/>
                <wp:positionH relativeFrom="page">
                  <wp:posOffset>1091565</wp:posOffset>
                </wp:positionH>
                <wp:positionV relativeFrom="paragraph">
                  <wp:posOffset>245745</wp:posOffset>
                </wp:positionV>
                <wp:extent cx="5715000" cy="1270"/>
                <wp:effectExtent l="5715" t="11430" r="13335" b="6350"/>
                <wp:wrapTopAndBottom/>
                <wp:docPr id="123" name="Полилиния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>
                            <a:gd name="T0" fmla="+- 0 1719 1719"/>
                            <a:gd name="T1" fmla="*/ T0 w 9000"/>
                            <a:gd name="T2" fmla="+- 0 10719 1719"/>
                            <a:gd name="T3" fmla="*/ T2 w 90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00">
                              <a:moveTo>
                                <a:pt x="0" y="0"/>
                              </a:moveTo>
                              <a:lnTo>
                                <a:pt x="90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23" o:spid="_x0000_s1026" style="position:absolute;margin-left:85.95pt;margin-top:19.35pt;width:450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" path="m,l9000,e" filled="f" strokeweight=".48pt">
                <v:path arrowok="t" o:connecttype="custom" o:connectlocs="0,0;5715000,0" o:connectangles="0,0"/>
                <w10:wrap type="topAndBottom" anchorx="page"/>
              </v:shape>
            </w:pict>
          </mc:Fallback>
        </mc:AlternateContent>
      </w:r>
    </w:p>
    <w:p w:rsidR="00FB1ADF" w:rsidRPr="001D7469" w:rsidRDefault="00FB1ADF" w:rsidP="00FB1ADF">
      <w:pPr>
        <w:pStyle w:val="a5"/>
        <w:rPr>
          <w:i/>
          <w:szCs w:val="24"/>
          <w:lang w:eastAsia="en-US"/>
        </w:rPr>
      </w:pPr>
      <w:proofErr w:type="gramStart"/>
      <w:r w:rsidRPr="001D7469">
        <w:rPr>
          <w:i/>
          <w:szCs w:val="24"/>
          <w:lang w:eastAsia="en-US"/>
        </w:rPr>
        <w:t>(при наличии) лица, представляющего Получателя, или уполномоченного им лица, фамилия, имя, отчество (при наличии) индивидуального</w:t>
      </w:r>
      <w:r>
        <w:rPr>
          <w:i/>
          <w:szCs w:val="24"/>
          <w:lang w:eastAsia="en-US"/>
        </w:rPr>
        <w:t xml:space="preserve"> </w:t>
      </w:r>
      <w:r w:rsidRPr="001D7469">
        <w:rPr>
          <w:i/>
          <w:szCs w:val="24"/>
          <w:lang w:eastAsia="en-US"/>
        </w:rPr>
        <w:t>Предпринимателя или физического лица - производителя товаров, работ, услуг)</w:t>
      </w:r>
      <w:proofErr w:type="gramEnd"/>
    </w:p>
    <w:p w:rsidR="00FB1ADF" w:rsidRPr="001D7469" w:rsidRDefault="00FB1ADF" w:rsidP="00FB1ADF">
      <w:pPr>
        <w:pStyle w:val="a5"/>
        <w:rPr>
          <w:i/>
          <w:szCs w:val="24"/>
          <w:lang w:eastAsia="en-US"/>
        </w:rPr>
      </w:pPr>
    </w:p>
    <w:p w:rsidR="00FB1ADF" w:rsidRPr="001D7469" w:rsidRDefault="00FB1ADF" w:rsidP="00FB1ADF">
      <w:pPr>
        <w:pStyle w:val="a5"/>
        <w:rPr>
          <w:sz w:val="24"/>
          <w:szCs w:val="24"/>
          <w:lang w:eastAsia="en-US"/>
        </w:rPr>
      </w:pPr>
      <w:r w:rsidRPr="001D7469">
        <w:rPr>
          <w:sz w:val="24"/>
          <w:szCs w:val="24"/>
          <w:lang w:eastAsia="en-US"/>
        </w:rPr>
        <w:t>Действующего на основании</w:t>
      </w:r>
      <w:r w:rsidRPr="001D7469">
        <w:rPr>
          <w:sz w:val="24"/>
          <w:szCs w:val="24"/>
          <w:u w:val="single"/>
          <w:lang w:eastAsia="en-US"/>
        </w:rPr>
        <w:tab/>
      </w:r>
      <w:proofErr w:type="gramStart"/>
      <w:r>
        <w:rPr>
          <w:sz w:val="24"/>
          <w:szCs w:val="24"/>
          <w:u w:val="single"/>
          <w:lang w:eastAsia="en-US"/>
        </w:rPr>
        <w:t xml:space="preserve">                                                                                             </w:t>
      </w:r>
      <w:r w:rsidRPr="001D7469">
        <w:rPr>
          <w:spacing w:val="-12"/>
          <w:sz w:val="24"/>
          <w:szCs w:val="24"/>
          <w:lang w:eastAsia="en-US"/>
        </w:rPr>
        <w:t>,</w:t>
      </w:r>
      <w:proofErr w:type="gramEnd"/>
    </w:p>
    <w:p w:rsidR="00FB1ADF" w:rsidRPr="001D7469" w:rsidRDefault="00FB1ADF" w:rsidP="00FB1ADF">
      <w:pPr>
        <w:pStyle w:val="a5"/>
        <w:jc w:val="center"/>
        <w:rPr>
          <w:i/>
          <w:szCs w:val="24"/>
          <w:lang w:eastAsia="en-US"/>
        </w:rPr>
      </w:pPr>
      <w:r w:rsidRPr="001D7469">
        <w:rPr>
          <w:i/>
          <w:szCs w:val="24"/>
          <w:lang w:eastAsia="en-US"/>
        </w:rPr>
        <w:t>(реквизиты устава юридического лица, свидетельства о государственной регистрации индивидуального предпринимателя, доверенности)</w:t>
      </w:r>
    </w:p>
    <w:p w:rsidR="00FB1ADF" w:rsidRPr="001D7469" w:rsidRDefault="00FB1ADF" w:rsidP="00FB1ADF">
      <w:pPr>
        <w:pStyle w:val="a5"/>
        <w:jc w:val="center"/>
        <w:rPr>
          <w:i/>
          <w:szCs w:val="24"/>
          <w:lang w:eastAsia="en-US"/>
        </w:rPr>
      </w:pPr>
    </w:p>
    <w:p w:rsidR="00FB1ADF" w:rsidRPr="001D7469" w:rsidRDefault="00FB1ADF" w:rsidP="00FB1ADF">
      <w:pPr>
        <w:pStyle w:val="a5"/>
        <w:jc w:val="center"/>
        <w:rPr>
          <w:szCs w:val="24"/>
          <w:lang w:eastAsia="en-US"/>
        </w:rPr>
      </w:pPr>
      <w:r w:rsidRPr="001D7469">
        <w:rPr>
          <w:sz w:val="24"/>
          <w:szCs w:val="24"/>
          <w:lang w:eastAsia="en-US"/>
        </w:rPr>
        <w:t>с другой стороны, далее именуемые «Стороны», в соответствии с Бюджетным кодексом Российской Федерации)</w:t>
      </w:r>
      <w:r w:rsidRPr="001D7469">
        <w:rPr>
          <w:sz w:val="24"/>
          <w:szCs w:val="24"/>
          <w:u w:val="single"/>
          <w:lang w:eastAsia="en-US"/>
        </w:rPr>
        <w:tab/>
      </w:r>
      <w:proofErr w:type="gramStart"/>
      <w:r>
        <w:rPr>
          <w:sz w:val="24"/>
          <w:szCs w:val="24"/>
          <w:u w:val="single"/>
          <w:lang w:eastAsia="en-US"/>
        </w:rPr>
        <w:t xml:space="preserve">                                                                                                         </w:t>
      </w:r>
      <w:r w:rsidRPr="001D7469">
        <w:rPr>
          <w:spacing w:val="-10"/>
          <w:sz w:val="24"/>
          <w:szCs w:val="24"/>
          <w:lang w:eastAsia="en-US"/>
        </w:rPr>
        <w:t>,</w:t>
      </w:r>
      <w:proofErr w:type="gramEnd"/>
      <w:r w:rsidRPr="001D7469">
        <w:rPr>
          <w:i/>
          <w:sz w:val="24"/>
          <w:szCs w:val="24"/>
          <w:lang w:eastAsia="en-US"/>
        </w:rPr>
        <w:t xml:space="preserve"> </w:t>
      </w:r>
      <w:r w:rsidRPr="001D7469">
        <w:rPr>
          <w:i/>
          <w:szCs w:val="24"/>
          <w:lang w:eastAsia="en-US"/>
        </w:rPr>
        <w:t>(наименование порядка предоставления субсидии из бюджета Молодежного муниципального образования</w:t>
      </w:r>
      <w:r w:rsidRPr="001D7469">
        <w:rPr>
          <w:szCs w:val="24"/>
          <w:lang w:eastAsia="en-US"/>
        </w:rPr>
        <w:t xml:space="preserve"> </w:t>
      </w:r>
      <w:r w:rsidRPr="001D7469">
        <w:rPr>
          <w:i/>
          <w:spacing w:val="-2"/>
          <w:szCs w:val="24"/>
          <w:lang w:eastAsia="en-US"/>
        </w:rPr>
        <w:t>Получателю)</w:t>
      </w:r>
    </w:p>
    <w:p w:rsidR="00FB1ADF" w:rsidRPr="001D7469" w:rsidRDefault="00FB1ADF" w:rsidP="00FB1ADF">
      <w:pPr>
        <w:pStyle w:val="a5"/>
        <w:rPr>
          <w:sz w:val="24"/>
          <w:szCs w:val="24"/>
          <w:lang w:eastAsia="en-US"/>
        </w:rPr>
      </w:pPr>
      <w:proofErr w:type="gramStart"/>
      <w:r w:rsidRPr="001D7469">
        <w:rPr>
          <w:sz w:val="24"/>
          <w:szCs w:val="24"/>
          <w:lang w:eastAsia="en-US"/>
        </w:rPr>
        <w:t>утвержденными</w:t>
      </w:r>
      <w:proofErr w:type="gramEnd"/>
      <w:r w:rsidRPr="001D7469">
        <w:rPr>
          <w:sz w:val="24"/>
          <w:szCs w:val="24"/>
          <w:lang w:eastAsia="en-US"/>
        </w:rPr>
        <w:t xml:space="preserve"> (</w:t>
      </w:r>
      <w:proofErr w:type="spellStart"/>
      <w:r w:rsidRPr="001D7469">
        <w:rPr>
          <w:sz w:val="24"/>
          <w:szCs w:val="24"/>
          <w:lang w:eastAsia="en-US"/>
        </w:rPr>
        <w:t>ым</w:t>
      </w:r>
      <w:proofErr w:type="spellEnd"/>
      <w:r w:rsidRPr="001D7469">
        <w:rPr>
          <w:sz w:val="24"/>
          <w:szCs w:val="24"/>
          <w:lang w:eastAsia="en-US"/>
        </w:rPr>
        <w:t xml:space="preserve">) постановлением </w:t>
      </w:r>
      <w:r>
        <w:rPr>
          <w:sz w:val="24"/>
          <w:szCs w:val="24"/>
          <w:lang w:eastAsia="en-US"/>
        </w:rPr>
        <w:t xml:space="preserve">администрации </w:t>
      </w:r>
      <w:proofErr w:type="spellStart"/>
      <w:r w:rsidR="009F4E29" w:rsidRPr="009F4E29">
        <w:rPr>
          <w:sz w:val="24"/>
          <w:szCs w:val="24"/>
        </w:rPr>
        <w:t>Нижнепокровского</w:t>
      </w:r>
      <w:proofErr w:type="spellEnd"/>
      <w:r w:rsidRPr="001D7469">
        <w:rPr>
          <w:sz w:val="24"/>
          <w:szCs w:val="24"/>
          <w:lang w:eastAsia="en-US"/>
        </w:rPr>
        <w:t xml:space="preserve"> муниципального образования </w:t>
      </w:r>
      <w:proofErr w:type="spellStart"/>
      <w:r w:rsidRPr="001D7469">
        <w:rPr>
          <w:sz w:val="24"/>
          <w:szCs w:val="24"/>
          <w:lang w:eastAsia="en-US"/>
        </w:rPr>
        <w:t>Перелюбского</w:t>
      </w:r>
      <w:proofErr w:type="spellEnd"/>
      <w:r w:rsidRPr="001D7469">
        <w:rPr>
          <w:sz w:val="24"/>
          <w:szCs w:val="24"/>
          <w:lang w:eastAsia="en-US"/>
        </w:rPr>
        <w:t xml:space="preserve"> района Саратовской области</w:t>
      </w:r>
      <w:r w:rsidRPr="001D7469">
        <w:rPr>
          <w:i/>
          <w:sz w:val="24"/>
          <w:szCs w:val="24"/>
          <w:lang w:eastAsia="en-US"/>
        </w:rPr>
        <w:t xml:space="preserve"> </w:t>
      </w:r>
      <w:r w:rsidRPr="001D7469">
        <w:rPr>
          <w:sz w:val="24"/>
          <w:szCs w:val="24"/>
          <w:lang w:eastAsia="en-US"/>
        </w:rPr>
        <w:t>от «»</w:t>
      </w:r>
      <w:r w:rsidRPr="001D7469">
        <w:rPr>
          <w:sz w:val="24"/>
          <w:szCs w:val="24"/>
          <w:u w:val="single"/>
          <w:lang w:eastAsia="en-US"/>
        </w:rPr>
        <w:tab/>
      </w:r>
      <w:r w:rsidRPr="001D7469">
        <w:rPr>
          <w:sz w:val="24"/>
          <w:szCs w:val="24"/>
          <w:lang w:eastAsia="en-US"/>
        </w:rPr>
        <w:t>20 г. № (далее – Порядок предоставления субсидии), заключили настоящее Соглашение о нижеследующем.</w:t>
      </w:r>
    </w:p>
    <w:p w:rsidR="00FB1ADF" w:rsidRPr="00E506EA" w:rsidRDefault="00FB1ADF" w:rsidP="00FB1ADF">
      <w:pPr>
        <w:widowControl w:val="0"/>
        <w:autoSpaceDE w:val="0"/>
        <w:autoSpaceDN w:val="0"/>
        <w:rPr>
          <w:szCs w:val="28"/>
          <w:lang w:eastAsia="en-US"/>
        </w:rPr>
      </w:pPr>
    </w:p>
    <w:p w:rsidR="00FB1ADF" w:rsidRPr="001D7469" w:rsidRDefault="00FB1ADF" w:rsidP="00FB1ADF">
      <w:pPr>
        <w:pStyle w:val="a5"/>
        <w:jc w:val="center"/>
        <w:rPr>
          <w:b/>
          <w:spacing w:val="-2"/>
          <w:sz w:val="24"/>
          <w:szCs w:val="24"/>
          <w:lang w:eastAsia="en-US"/>
        </w:rPr>
      </w:pPr>
      <w:r w:rsidRPr="001D7469">
        <w:rPr>
          <w:b/>
          <w:sz w:val="24"/>
          <w:szCs w:val="24"/>
          <w:lang w:eastAsia="en-US"/>
        </w:rPr>
        <w:t xml:space="preserve">1. Предмет </w:t>
      </w:r>
      <w:r w:rsidRPr="001D7469">
        <w:rPr>
          <w:b/>
          <w:spacing w:val="-2"/>
          <w:sz w:val="24"/>
          <w:szCs w:val="24"/>
          <w:lang w:eastAsia="en-US"/>
        </w:rPr>
        <w:t>Соглашения</w:t>
      </w:r>
    </w:p>
    <w:p w:rsidR="00FB1ADF" w:rsidRPr="001D7469" w:rsidRDefault="00FB1ADF" w:rsidP="00FB1ADF">
      <w:pPr>
        <w:pStyle w:val="a5"/>
        <w:rPr>
          <w:sz w:val="24"/>
          <w:szCs w:val="24"/>
          <w:lang w:eastAsia="en-US"/>
        </w:rPr>
      </w:pPr>
    </w:p>
    <w:p w:rsidR="00FB1ADF" w:rsidRPr="001D7469" w:rsidRDefault="00FB1ADF" w:rsidP="00FB1ADF">
      <w:pPr>
        <w:pStyle w:val="a5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</w:t>
      </w:r>
      <w:r w:rsidRPr="001D7469">
        <w:rPr>
          <w:sz w:val="24"/>
          <w:szCs w:val="24"/>
          <w:lang w:eastAsia="en-US"/>
        </w:rPr>
        <w:t>Предметом настоящего Соглашения является предос</w:t>
      </w:r>
      <w:r>
        <w:rPr>
          <w:sz w:val="24"/>
          <w:szCs w:val="24"/>
          <w:lang w:eastAsia="en-US"/>
        </w:rPr>
        <w:t xml:space="preserve">тавление из бюджета </w:t>
      </w:r>
      <w:proofErr w:type="spellStart"/>
      <w:r w:rsidR="009F4E29" w:rsidRPr="009F4E29">
        <w:rPr>
          <w:sz w:val="24"/>
          <w:szCs w:val="24"/>
        </w:rPr>
        <w:t>Нижнепокровского</w:t>
      </w:r>
      <w:proofErr w:type="spellEnd"/>
      <w:r w:rsidRPr="001D7469">
        <w:rPr>
          <w:sz w:val="24"/>
          <w:szCs w:val="24"/>
          <w:lang w:eastAsia="en-US"/>
        </w:rPr>
        <w:t xml:space="preserve"> муниципального образования </w:t>
      </w:r>
      <w:proofErr w:type="spellStart"/>
      <w:r w:rsidRPr="001D7469">
        <w:rPr>
          <w:sz w:val="24"/>
          <w:szCs w:val="24"/>
          <w:lang w:eastAsia="en-US"/>
        </w:rPr>
        <w:t>Перелюбского</w:t>
      </w:r>
      <w:proofErr w:type="spellEnd"/>
      <w:r w:rsidRPr="001D7469">
        <w:rPr>
          <w:sz w:val="24"/>
          <w:szCs w:val="24"/>
          <w:lang w:eastAsia="en-US"/>
        </w:rPr>
        <w:t xml:space="preserve"> района Саратовской области (далее – бюджет поселения) субсидии:</w:t>
      </w:r>
    </w:p>
    <w:p w:rsidR="00FB1ADF" w:rsidRPr="001D7469" w:rsidRDefault="00FB1ADF" w:rsidP="00FB1ADF">
      <w:pPr>
        <w:pStyle w:val="a5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</w:t>
      </w:r>
      <w:r w:rsidRPr="001D7469">
        <w:rPr>
          <w:sz w:val="24"/>
          <w:szCs w:val="24"/>
          <w:lang w:eastAsia="en-US"/>
        </w:rPr>
        <w:t xml:space="preserve">В целях возмещения </w:t>
      </w:r>
      <w:r w:rsidRPr="001D7469">
        <w:rPr>
          <w:sz w:val="24"/>
          <w:szCs w:val="24"/>
          <w:u w:val="single"/>
          <w:lang w:eastAsia="en-US"/>
        </w:rPr>
        <w:tab/>
      </w:r>
      <w:r>
        <w:rPr>
          <w:sz w:val="24"/>
          <w:szCs w:val="24"/>
          <w:u w:val="single"/>
          <w:lang w:eastAsia="en-US"/>
        </w:rPr>
        <w:t xml:space="preserve">                                                                                        </w:t>
      </w:r>
      <w:r w:rsidRPr="001D7469">
        <w:rPr>
          <w:spacing w:val="-2"/>
          <w:sz w:val="24"/>
          <w:szCs w:val="24"/>
          <w:lang w:eastAsia="en-US"/>
        </w:rPr>
        <w:t>Получателя,</w:t>
      </w:r>
    </w:p>
    <w:p w:rsidR="00FB1ADF" w:rsidRPr="00D071D4" w:rsidRDefault="00FB1ADF" w:rsidP="00FB1ADF">
      <w:pPr>
        <w:pStyle w:val="a5"/>
        <w:rPr>
          <w:i/>
          <w:szCs w:val="24"/>
          <w:lang w:eastAsia="en-US"/>
        </w:rPr>
      </w:pPr>
      <w:r w:rsidRPr="00D071D4">
        <w:rPr>
          <w:i/>
          <w:spacing w:val="-2"/>
          <w:szCs w:val="24"/>
          <w:lang w:eastAsia="en-US"/>
        </w:rPr>
        <w:t xml:space="preserve">                                                           (затрат /недополученных доходов)</w:t>
      </w:r>
    </w:p>
    <w:p w:rsidR="00FB1ADF" w:rsidRPr="001D7469" w:rsidRDefault="00FB1ADF" w:rsidP="00FB1ADF">
      <w:pPr>
        <w:pStyle w:val="a5"/>
        <w:rPr>
          <w:sz w:val="24"/>
          <w:szCs w:val="24"/>
          <w:lang w:eastAsia="en-US"/>
        </w:rPr>
        <w:sectPr w:rsidR="00FB1ADF" w:rsidRPr="001D7469" w:rsidSect="00320872">
          <w:pgSz w:w="11910" w:h="16840"/>
          <w:pgMar w:top="1134" w:right="850" w:bottom="1134" w:left="1701" w:header="720" w:footer="720" w:gutter="0"/>
          <w:cols w:space="720"/>
          <w:docGrid w:linePitch="272"/>
        </w:sectPr>
      </w:pPr>
      <w:r>
        <w:rPr>
          <w:sz w:val="24"/>
          <w:szCs w:val="24"/>
          <w:lang w:eastAsia="en-US"/>
        </w:rPr>
        <w:t xml:space="preserve">  </w:t>
      </w:r>
      <w:r w:rsidRPr="001D7469">
        <w:rPr>
          <w:sz w:val="24"/>
          <w:szCs w:val="24"/>
          <w:lang w:eastAsia="en-US"/>
        </w:rPr>
        <w:t xml:space="preserve">связанных с </w:t>
      </w:r>
      <w:r w:rsidRPr="001D7469">
        <w:rPr>
          <w:sz w:val="24"/>
          <w:szCs w:val="24"/>
          <w:u w:val="single"/>
          <w:lang w:eastAsia="en-US"/>
        </w:rPr>
        <w:tab/>
      </w:r>
      <w:r>
        <w:rPr>
          <w:sz w:val="24"/>
          <w:szCs w:val="24"/>
          <w:u w:val="single"/>
          <w:lang w:eastAsia="en-US"/>
        </w:rPr>
        <w:t xml:space="preserve">                                                                                      </w:t>
      </w:r>
      <w:r w:rsidRPr="001D7469">
        <w:rPr>
          <w:sz w:val="24"/>
          <w:szCs w:val="24"/>
          <w:lang w:eastAsia="en-US"/>
        </w:rPr>
        <w:t>(далее–</w:t>
      </w:r>
      <w:r w:rsidRPr="001D7469">
        <w:rPr>
          <w:spacing w:val="-2"/>
          <w:sz w:val="24"/>
          <w:szCs w:val="24"/>
          <w:lang w:eastAsia="en-US"/>
        </w:rPr>
        <w:t>Субсидия);</w:t>
      </w:r>
    </w:p>
    <w:p w:rsidR="00FB1ADF" w:rsidRPr="001D7469" w:rsidRDefault="00FB1ADF" w:rsidP="00FB1ADF">
      <w:pPr>
        <w:pStyle w:val="a5"/>
        <w:rPr>
          <w:i/>
          <w:sz w:val="24"/>
          <w:szCs w:val="24"/>
          <w:lang w:eastAsia="en-US"/>
        </w:rPr>
      </w:pPr>
      <w:r w:rsidRPr="001D7469">
        <w:rPr>
          <w:i/>
          <w:spacing w:val="-2"/>
          <w:sz w:val="24"/>
          <w:szCs w:val="24"/>
          <w:lang w:eastAsia="en-US"/>
        </w:rPr>
        <w:lastRenderedPageBreak/>
        <w:t>(производством (реализацией) товаров, выполнением работ, оказанием услуг)</w:t>
      </w:r>
    </w:p>
    <w:p w:rsidR="00FB1ADF" w:rsidRPr="001D7469" w:rsidRDefault="00FB1ADF" w:rsidP="00FB1ADF">
      <w:pPr>
        <w:pStyle w:val="a5"/>
        <w:rPr>
          <w:i/>
          <w:sz w:val="24"/>
          <w:szCs w:val="24"/>
          <w:lang w:eastAsia="en-US"/>
        </w:rPr>
      </w:pPr>
    </w:p>
    <w:p w:rsidR="00FB1ADF" w:rsidRPr="00D071D4" w:rsidRDefault="00FB1ADF" w:rsidP="00FB1ADF">
      <w:pPr>
        <w:pStyle w:val="a5"/>
        <w:jc w:val="center"/>
        <w:rPr>
          <w:b/>
          <w:sz w:val="24"/>
          <w:szCs w:val="24"/>
          <w:lang w:eastAsia="en-US"/>
        </w:rPr>
      </w:pPr>
      <w:r w:rsidRPr="00D071D4">
        <w:rPr>
          <w:b/>
          <w:sz w:val="24"/>
          <w:szCs w:val="24"/>
          <w:lang w:eastAsia="en-US"/>
        </w:rPr>
        <w:t xml:space="preserve">2. Финансовое обеспечение предоставления </w:t>
      </w:r>
      <w:r w:rsidRPr="00D071D4">
        <w:rPr>
          <w:b/>
          <w:spacing w:val="-2"/>
          <w:sz w:val="24"/>
          <w:szCs w:val="24"/>
          <w:lang w:eastAsia="en-US"/>
        </w:rPr>
        <w:t>Субсидии</w:t>
      </w:r>
    </w:p>
    <w:p w:rsidR="00FB1ADF" w:rsidRPr="001D7469" w:rsidRDefault="00FB1ADF" w:rsidP="00FB1ADF">
      <w:pPr>
        <w:pStyle w:val="a5"/>
        <w:rPr>
          <w:sz w:val="24"/>
          <w:szCs w:val="24"/>
          <w:lang w:eastAsia="en-US"/>
        </w:rPr>
      </w:pPr>
    </w:p>
    <w:p w:rsidR="00FB1ADF" w:rsidRPr="001D7469" w:rsidRDefault="00FB1ADF" w:rsidP="00FB1ADF">
      <w:pPr>
        <w:pStyle w:val="a5"/>
        <w:rPr>
          <w:sz w:val="24"/>
          <w:szCs w:val="24"/>
          <w:lang w:eastAsia="en-US"/>
        </w:rPr>
      </w:pPr>
      <w:r w:rsidRPr="001D7469">
        <w:rPr>
          <w:sz w:val="24"/>
          <w:szCs w:val="24"/>
          <w:lang w:eastAsia="en-US"/>
        </w:rPr>
        <w:t>2.1. Субсидия предоставляется в соответствии с лимитами бюджетных обязательств по кодам классификации расходов бюджетов Российской Федерации (далее–коды</w:t>
      </w:r>
      <w:r w:rsidR="00D16D8A">
        <w:rPr>
          <w:sz w:val="24"/>
          <w:szCs w:val="24"/>
          <w:lang w:eastAsia="en-US"/>
        </w:rPr>
        <w:t xml:space="preserve"> </w:t>
      </w:r>
      <w:r w:rsidRPr="001D7469">
        <w:rPr>
          <w:sz w:val="24"/>
          <w:szCs w:val="24"/>
          <w:lang w:eastAsia="en-US"/>
        </w:rPr>
        <w:t xml:space="preserve">БК) на цели, указанные в разделе I настоящего Соглашения, в следующем </w:t>
      </w:r>
      <w:r w:rsidRPr="001D7469">
        <w:rPr>
          <w:spacing w:val="-2"/>
          <w:sz w:val="24"/>
          <w:szCs w:val="24"/>
          <w:lang w:eastAsia="en-US"/>
        </w:rPr>
        <w:t>размере:</w:t>
      </w:r>
    </w:p>
    <w:p w:rsidR="00FB1ADF" w:rsidRPr="001D7469" w:rsidRDefault="00FB1ADF" w:rsidP="00FB1ADF">
      <w:pPr>
        <w:pStyle w:val="a5"/>
        <w:rPr>
          <w:sz w:val="24"/>
          <w:szCs w:val="24"/>
          <w:lang w:eastAsia="en-US"/>
        </w:rPr>
      </w:pPr>
      <w:r w:rsidRPr="001D7469">
        <w:rPr>
          <w:sz w:val="24"/>
          <w:szCs w:val="24"/>
          <w:lang w:eastAsia="en-US"/>
        </w:rPr>
        <w:t xml:space="preserve">в 20    году </w:t>
      </w:r>
      <w:r w:rsidRPr="001D7469">
        <w:rPr>
          <w:sz w:val="24"/>
          <w:szCs w:val="24"/>
          <w:u w:val="single"/>
          <w:lang w:eastAsia="en-US"/>
        </w:rPr>
        <w:tab/>
      </w:r>
      <w:r>
        <w:rPr>
          <w:sz w:val="24"/>
          <w:szCs w:val="24"/>
          <w:u w:val="single"/>
          <w:lang w:eastAsia="en-US"/>
        </w:rPr>
        <w:t xml:space="preserve">                                 </w:t>
      </w:r>
      <w:r w:rsidRPr="001D7469">
        <w:rPr>
          <w:spacing w:val="-10"/>
          <w:sz w:val="24"/>
          <w:szCs w:val="24"/>
          <w:lang w:eastAsia="en-US"/>
        </w:rPr>
        <w:t>(</w:t>
      </w:r>
      <w:r w:rsidRPr="001D7469">
        <w:rPr>
          <w:sz w:val="24"/>
          <w:szCs w:val="24"/>
          <w:u w:val="single"/>
          <w:lang w:eastAsia="en-US"/>
        </w:rPr>
        <w:tab/>
      </w:r>
      <w:r>
        <w:rPr>
          <w:sz w:val="24"/>
          <w:szCs w:val="24"/>
          <w:u w:val="single"/>
          <w:lang w:eastAsia="en-US"/>
        </w:rPr>
        <w:t xml:space="preserve">                        </w:t>
      </w:r>
      <w:r w:rsidRPr="001D7469">
        <w:rPr>
          <w:sz w:val="24"/>
          <w:szCs w:val="24"/>
          <w:lang w:eastAsia="en-US"/>
        </w:rPr>
        <w:t>)</w:t>
      </w:r>
      <w:r>
        <w:rPr>
          <w:sz w:val="24"/>
          <w:szCs w:val="24"/>
          <w:lang w:eastAsia="en-US"/>
        </w:rPr>
        <w:t xml:space="preserve"> </w:t>
      </w:r>
      <w:r w:rsidRPr="001D7469">
        <w:rPr>
          <w:sz w:val="24"/>
          <w:szCs w:val="24"/>
          <w:lang w:eastAsia="en-US"/>
        </w:rPr>
        <w:t>рублей-по</w:t>
      </w:r>
      <w:r>
        <w:rPr>
          <w:sz w:val="24"/>
          <w:szCs w:val="24"/>
          <w:lang w:eastAsia="en-US"/>
        </w:rPr>
        <w:t xml:space="preserve"> </w:t>
      </w:r>
      <w:r w:rsidRPr="001D7469">
        <w:rPr>
          <w:sz w:val="24"/>
          <w:szCs w:val="24"/>
          <w:lang w:eastAsia="en-US"/>
        </w:rPr>
        <w:t>коду</w:t>
      </w:r>
      <w:r>
        <w:rPr>
          <w:sz w:val="24"/>
          <w:szCs w:val="24"/>
          <w:lang w:eastAsia="en-US"/>
        </w:rPr>
        <w:t xml:space="preserve"> </w:t>
      </w:r>
      <w:r w:rsidRPr="001D7469">
        <w:rPr>
          <w:sz w:val="24"/>
          <w:szCs w:val="24"/>
          <w:lang w:eastAsia="en-US"/>
        </w:rPr>
        <w:t>БК</w:t>
      </w:r>
      <w:r w:rsidRPr="001D7469">
        <w:rPr>
          <w:sz w:val="24"/>
          <w:szCs w:val="24"/>
          <w:u w:val="single"/>
          <w:lang w:eastAsia="en-US"/>
        </w:rPr>
        <w:tab/>
      </w:r>
      <w:proofErr w:type="gramStart"/>
      <w:r>
        <w:rPr>
          <w:sz w:val="24"/>
          <w:szCs w:val="24"/>
          <w:u w:val="single"/>
          <w:lang w:eastAsia="en-US"/>
        </w:rPr>
        <w:t xml:space="preserve">                             </w:t>
      </w:r>
      <w:r w:rsidRPr="001D7469">
        <w:rPr>
          <w:spacing w:val="-10"/>
          <w:sz w:val="24"/>
          <w:szCs w:val="24"/>
          <w:lang w:eastAsia="en-US"/>
        </w:rPr>
        <w:t>;</w:t>
      </w:r>
      <w:proofErr w:type="gramEnd"/>
    </w:p>
    <w:p w:rsidR="00FB1ADF" w:rsidRPr="00B12A94" w:rsidRDefault="00FB1ADF" w:rsidP="00FB1ADF">
      <w:pPr>
        <w:pStyle w:val="a5"/>
        <w:rPr>
          <w:i/>
          <w:szCs w:val="24"/>
          <w:lang w:eastAsia="en-US"/>
        </w:rPr>
      </w:pPr>
      <w:r>
        <w:rPr>
          <w:i/>
          <w:szCs w:val="24"/>
          <w:lang w:eastAsia="en-US"/>
        </w:rPr>
        <w:t xml:space="preserve">                                                                       </w:t>
      </w:r>
      <w:r w:rsidRPr="00B12A94">
        <w:rPr>
          <w:i/>
          <w:szCs w:val="24"/>
          <w:lang w:eastAsia="en-US"/>
        </w:rPr>
        <w:t>(сумма прописью)</w:t>
      </w:r>
      <w:r>
        <w:rPr>
          <w:i/>
          <w:szCs w:val="24"/>
          <w:lang w:eastAsia="en-US"/>
        </w:rPr>
        <w:t xml:space="preserve">                                                     </w:t>
      </w:r>
      <w:r w:rsidRPr="00B12A94">
        <w:rPr>
          <w:i/>
          <w:szCs w:val="24"/>
          <w:lang w:eastAsia="en-US"/>
        </w:rPr>
        <w:t>(код</w:t>
      </w:r>
      <w:r>
        <w:rPr>
          <w:i/>
          <w:szCs w:val="24"/>
          <w:lang w:eastAsia="en-US"/>
        </w:rPr>
        <w:t xml:space="preserve"> </w:t>
      </w:r>
      <w:r w:rsidRPr="00B12A94">
        <w:rPr>
          <w:i/>
          <w:spacing w:val="-5"/>
          <w:szCs w:val="24"/>
          <w:lang w:eastAsia="en-US"/>
        </w:rPr>
        <w:t>БК)</w:t>
      </w:r>
    </w:p>
    <w:p w:rsidR="00FB1ADF" w:rsidRPr="001D7469" w:rsidRDefault="00FB1ADF" w:rsidP="00FB1ADF">
      <w:pPr>
        <w:pStyle w:val="a5"/>
        <w:rPr>
          <w:sz w:val="24"/>
          <w:szCs w:val="24"/>
          <w:lang w:eastAsia="en-US"/>
        </w:rPr>
      </w:pPr>
      <w:r w:rsidRPr="001D7469">
        <w:rPr>
          <w:sz w:val="24"/>
          <w:szCs w:val="24"/>
          <w:lang w:eastAsia="en-US"/>
        </w:rPr>
        <w:t xml:space="preserve">в 20    году </w:t>
      </w:r>
      <w:r w:rsidRPr="001D7469">
        <w:rPr>
          <w:sz w:val="24"/>
          <w:szCs w:val="24"/>
          <w:u w:val="single"/>
          <w:lang w:eastAsia="en-US"/>
        </w:rPr>
        <w:tab/>
      </w:r>
      <w:r>
        <w:rPr>
          <w:sz w:val="24"/>
          <w:szCs w:val="24"/>
          <w:u w:val="single"/>
          <w:lang w:eastAsia="en-US"/>
        </w:rPr>
        <w:t xml:space="preserve">                                 </w:t>
      </w:r>
      <w:r w:rsidRPr="001D7469">
        <w:rPr>
          <w:spacing w:val="-10"/>
          <w:sz w:val="24"/>
          <w:szCs w:val="24"/>
          <w:lang w:eastAsia="en-US"/>
        </w:rPr>
        <w:t>(</w:t>
      </w:r>
      <w:r>
        <w:rPr>
          <w:spacing w:val="-10"/>
          <w:sz w:val="24"/>
          <w:szCs w:val="24"/>
          <w:lang w:eastAsia="en-US"/>
        </w:rPr>
        <w:t xml:space="preserve"> </w:t>
      </w:r>
      <w:r w:rsidRPr="001D7469">
        <w:rPr>
          <w:sz w:val="24"/>
          <w:szCs w:val="24"/>
          <w:u w:val="single"/>
          <w:lang w:eastAsia="en-US"/>
        </w:rPr>
        <w:tab/>
      </w:r>
      <w:r>
        <w:rPr>
          <w:sz w:val="24"/>
          <w:szCs w:val="24"/>
          <w:u w:val="single"/>
          <w:lang w:eastAsia="en-US"/>
        </w:rPr>
        <w:t xml:space="preserve">                        </w:t>
      </w:r>
      <w:r w:rsidRPr="001D7469">
        <w:rPr>
          <w:sz w:val="24"/>
          <w:szCs w:val="24"/>
          <w:lang w:eastAsia="en-US"/>
        </w:rPr>
        <w:t>)</w:t>
      </w:r>
      <w:r>
        <w:rPr>
          <w:sz w:val="24"/>
          <w:szCs w:val="24"/>
          <w:lang w:eastAsia="en-US"/>
        </w:rPr>
        <w:t xml:space="preserve"> </w:t>
      </w:r>
      <w:r w:rsidRPr="001D7469">
        <w:rPr>
          <w:sz w:val="24"/>
          <w:szCs w:val="24"/>
          <w:lang w:eastAsia="en-US"/>
        </w:rPr>
        <w:t>рублей-по</w:t>
      </w:r>
      <w:r>
        <w:rPr>
          <w:sz w:val="24"/>
          <w:szCs w:val="24"/>
          <w:lang w:eastAsia="en-US"/>
        </w:rPr>
        <w:t xml:space="preserve"> </w:t>
      </w:r>
      <w:r w:rsidRPr="001D7469">
        <w:rPr>
          <w:sz w:val="24"/>
          <w:szCs w:val="24"/>
          <w:lang w:eastAsia="en-US"/>
        </w:rPr>
        <w:t>коду</w:t>
      </w:r>
      <w:r>
        <w:rPr>
          <w:sz w:val="24"/>
          <w:szCs w:val="24"/>
          <w:lang w:eastAsia="en-US"/>
        </w:rPr>
        <w:t xml:space="preserve"> </w:t>
      </w:r>
      <w:r w:rsidRPr="001D7469">
        <w:rPr>
          <w:sz w:val="24"/>
          <w:szCs w:val="24"/>
          <w:lang w:eastAsia="en-US"/>
        </w:rPr>
        <w:t>БК</w:t>
      </w:r>
      <w:r w:rsidRPr="001D7469">
        <w:rPr>
          <w:sz w:val="24"/>
          <w:szCs w:val="24"/>
          <w:u w:val="single"/>
          <w:lang w:eastAsia="en-US"/>
        </w:rPr>
        <w:tab/>
      </w:r>
      <w:proofErr w:type="gramStart"/>
      <w:r>
        <w:rPr>
          <w:sz w:val="24"/>
          <w:szCs w:val="24"/>
          <w:u w:val="single"/>
          <w:lang w:eastAsia="en-US"/>
        </w:rPr>
        <w:t xml:space="preserve">                             </w:t>
      </w:r>
      <w:r w:rsidRPr="001D7469">
        <w:rPr>
          <w:spacing w:val="-10"/>
          <w:sz w:val="24"/>
          <w:szCs w:val="24"/>
          <w:lang w:eastAsia="en-US"/>
        </w:rPr>
        <w:t>;</w:t>
      </w:r>
      <w:proofErr w:type="gramEnd"/>
    </w:p>
    <w:p w:rsidR="00FB1ADF" w:rsidRPr="00B12A94" w:rsidRDefault="00FB1ADF" w:rsidP="00FB1ADF">
      <w:pPr>
        <w:pStyle w:val="a5"/>
        <w:rPr>
          <w:i/>
          <w:szCs w:val="24"/>
          <w:lang w:eastAsia="en-US"/>
        </w:rPr>
      </w:pPr>
      <w:r>
        <w:rPr>
          <w:i/>
          <w:szCs w:val="24"/>
          <w:lang w:eastAsia="en-US"/>
        </w:rPr>
        <w:t xml:space="preserve">                                                                       </w:t>
      </w:r>
      <w:r w:rsidRPr="00B12A94">
        <w:rPr>
          <w:i/>
          <w:szCs w:val="24"/>
          <w:lang w:eastAsia="en-US"/>
        </w:rPr>
        <w:t>(сумма прописью)</w:t>
      </w:r>
      <w:r>
        <w:rPr>
          <w:i/>
          <w:szCs w:val="24"/>
          <w:lang w:eastAsia="en-US"/>
        </w:rPr>
        <w:t xml:space="preserve">                                                    </w:t>
      </w:r>
      <w:r w:rsidRPr="00B12A94">
        <w:rPr>
          <w:i/>
          <w:szCs w:val="24"/>
          <w:lang w:eastAsia="en-US"/>
        </w:rPr>
        <w:t>(код</w:t>
      </w:r>
      <w:r w:rsidR="00D16D8A">
        <w:rPr>
          <w:i/>
          <w:szCs w:val="24"/>
          <w:lang w:eastAsia="en-US"/>
        </w:rPr>
        <w:t xml:space="preserve"> </w:t>
      </w:r>
      <w:r w:rsidRPr="00B12A94">
        <w:rPr>
          <w:i/>
          <w:spacing w:val="-5"/>
          <w:szCs w:val="24"/>
          <w:lang w:eastAsia="en-US"/>
        </w:rPr>
        <w:t>БК)</w:t>
      </w:r>
    </w:p>
    <w:p w:rsidR="00FB1ADF" w:rsidRPr="001D7469" w:rsidRDefault="00FB1ADF" w:rsidP="00FB1ADF">
      <w:pPr>
        <w:pStyle w:val="a5"/>
        <w:rPr>
          <w:sz w:val="24"/>
          <w:szCs w:val="24"/>
          <w:lang w:eastAsia="en-US"/>
        </w:rPr>
      </w:pPr>
      <w:r w:rsidRPr="001D7469">
        <w:rPr>
          <w:sz w:val="24"/>
          <w:szCs w:val="24"/>
          <w:lang w:eastAsia="en-US"/>
        </w:rPr>
        <w:t xml:space="preserve">в 20   году </w:t>
      </w:r>
      <w:r w:rsidRPr="001D7469">
        <w:rPr>
          <w:sz w:val="24"/>
          <w:szCs w:val="24"/>
          <w:u w:val="single"/>
          <w:lang w:eastAsia="en-US"/>
        </w:rPr>
        <w:tab/>
      </w:r>
      <w:r>
        <w:rPr>
          <w:sz w:val="24"/>
          <w:szCs w:val="24"/>
          <w:u w:val="single"/>
          <w:lang w:eastAsia="en-US"/>
        </w:rPr>
        <w:t xml:space="preserve">                                 </w:t>
      </w:r>
      <w:r w:rsidRPr="001D7469">
        <w:rPr>
          <w:spacing w:val="-10"/>
          <w:sz w:val="24"/>
          <w:szCs w:val="24"/>
          <w:lang w:eastAsia="en-US"/>
        </w:rPr>
        <w:t>(</w:t>
      </w:r>
      <w:r w:rsidRPr="001D7469">
        <w:rPr>
          <w:sz w:val="24"/>
          <w:szCs w:val="24"/>
          <w:u w:val="single"/>
          <w:lang w:eastAsia="en-US"/>
        </w:rPr>
        <w:tab/>
      </w:r>
      <w:r>
        <w:rPr>
          <w:sz w:val="24"/>
          <w:szCs w:val="24"/>
          <w:u w:val="single"/>
          <w:lang w:eastAsia="en-US"/>
        </w:rPr>
        <w:t xml:space="preserve">                        </w:t>
      </w:r>
      <w:r w:rsidRPr="001D7469">
        <w:rPr>
          <w:sz w:val="24"/>
          <w:szCs w:val="24"/>
          <w:lang w:eastAsia="en-US"/>
        </w:rPr>
        <w:t>)</w:t>
      </w:r>
      <w:r>
        <w:rPr>
          <w:sz w:val="24"/>
          <w:szCs w:val="24"/>
          <w:lang w:eastAsia="en-US"/>
        </w:rPr>
        <w:t xml:space="preserve"> </w:t>
      </w:r>
      <w:r w:rsidRPr="001D7469">
        <w:rPr>
          <w:sz w:val="24"/>
          <w:szCs w:val="24"/>
          <w:lang w:eastAsia="en-US"/>
        </w:rPr>
        <w:t>рублей-по</w:t>
      </w:r>
      <w:r>
        <w:rPr>
          <w:sz w:val="24"/>
          <w:szCs w:val="24"/>
          <w:lang w:eastAsia="en-US"/>
        </w:rPr>
        <w:t xml:space="preserve"> </w:t>
      </w:r>
      <w:r w:rsidRPr="001D7469">
        <w:rPr>
          <w:sz w:val="24"/>
          <w:szCs w:val="24"/>
          <w:lang w:eastAsia="en-US"/>
        </w:rPr>
        <w:t>коду</w:t>
      </w:r>
      <w:r>
        <w:rPr>
          <w:sz w:val="24"/>
          <w:szCs w:val="24"/>
          <w:lang w:eastAsia="en-US"/>
        </w:rPr>
        <w:t xml:space="preserve"> </w:t>
      </w:r>
      <w:r w:rsidRPr="001D7469">
        <w:rPr>
          <w:sz w:val="24"/>
          <w:szCs w:val="24"/>
          <w:lang w:eastAsia="en-US"/>
        </w:rPr>
        <w:t>БК</w:t>
      </w:r>
      <w:r w:rsidRPr="001D7469">
        <w:rPr>
          <w:sz w:val="24"/>
          <w:szCs w:val="24"/>
          <w:u w:val="single"/>
          <w:lang w:eastAsia="en-US"/>
        </w:rPr>
        <w:tab/>
      </w:r>
      <w:proofErr w:type="gramStart"/>
      <w:r>
        <w:rPr>
          <w:sz w:val="24"/>
          <w:szCs w:val="24"/>
          <w:u w:val="single"/>
          <w:lang w:eastAsia="en-US"/>
        </w:rPr>
        <w:t xml:space="preserve">                             </w:t>
      </w:r>
      <w:r w:rsidRPr="001D7469">
        <w:rPr>
          <w:spacing w:val="-10"/>
          <w:sz w:val="24"/>
          <w:szCs w:val="24"/>
          <w:lang w:eastAsia="en-US"/>
        </w:rPr>
        <w:t>.</w:t>
      </w:r>
      <w:proofErr w:type="gramEnd"/>
    </w:p>
    <w:p w:rsidR="00FB1ADF" w:rsidRPr="00B12A94" w:rsidRDefault="00FB1ADF" w:rsidP="00FB1ADF">
      <w:pPr>
        <w:pStyle w:val="a5"/>
        <w:rPr>
          <w:i/>
          <w:szCs w:val="24"/>
          <w:lang w:eastAsia="en-US"/>
        </w:rPr>
      </w:pPr>
      <w:r>
        <w:rPr>
          <w:i/>
          <w:szCs w:val="24"/>
          <w:lang w:eastAsia="en-US"/>
        </w:rPr>
        <w:t xml:space="preserve">                                                                       </w:t>
      </w:r>
      <w:r w:rsidRPr="00B12A94">
        <w:rPr>
          <w:i/>
          <w:szCs w:val="24"/>
          <w:lang w:eastAsia="en-US"/>
        </w:rPr>
        <w:t>(сумма прописью)</w:t>
      </w:r>
      <w:r>
        <w:rPr>
          <w:i/>
          <w:szCs w:val="24"/>
          <w:lang w:eastAsia="en-US"/>
        </w:rPr>
        <w:t xml:space="preserve">                                                    </w:t>
      </w:r>
      <w:r w:rsidRPr="00B12A94">
        <w:rPr>
          <w:i/>
          <w:szCs w:val="24"/>
          <w:lang w:eastAsia="en-US"/>
        </w:rPr>
        <w:t>(код</w:t>
      </w:r>
      <w:r w:rsidR="00D16D8A">
        <w:rPr>
          <w:i/>
          <w:szCs w:val="24"/>
          <w:lang w:eastAsia="en-US"/>
        </w:rPr>
        <w:t xml:space="preserve"> </w:t>
      </w:r>
      <w:r w:rsidRPr="00B12A94">
        <w:rPr>
          <w:i/>
          <w:spacing w:val="-5"/>
          <w:szCs w:val="24"/>
          <w:lang w:eastAsia="en-US"/>
        </w:rPr>
        <w:t>БК)</w:t>
      </w:r>
    </w:p>
    <w:p w:rsidR="00FB1ADF" w:rsidRPr="001D7469" w:rsidRDefault="00FB1ADF" w:rsidP="00FB1ADF">
      <w:pPr>
        <w:pStyle w:val="a5"/>
        <w:rPr>
          <w:i/>
          <w:sz w:val="24"/>
          <w:szCs w:val="24"/>
          <w:lang w:eastAsia="en-US"/>
        </w:rPr>
      </w:pPr>
    </w:p>
    <w:p w:rsidR="00FB1ADF" w:rsidRPr="00D071D4" w:rsidRDefault="00FB1ADF" w:rsidP="00FB1ADF">
      <w:pPr>
        <w:pStyle w:val="a5"/>
        <w:jc w:val="center"/>
        <w:rPr>
          <w:b/>
          <w:sz w:val="24"/>
          <w:szCs w:val="24"/>
          <w:lang w:eastAsia="en-US"/>
        </w:rPr>
      </w:pPr>
      <w:r w:rsidRPr="00D071D4">
        <w:rPr>
          <w:b/>
          <w:sz w:val="24"/>
          <w:szCs w:val="24"/>
          <w:lang w:eastAsia="en-US"/>
        </w:rPr>
        <w:t xml:space="preserve">3. Условия и порядок предоставления </w:t>
      </w:r>
      <w:r w:rsidRPr="00D071D4">
        <w:rPr>
          <w:b/>
          <w:spacing w:val="-2"/>
          <w:sz w:val="24"/>
          <w:szCs w:val="24"/>
          <w:lang w:eastAsia="en-US"/>
        </w:rPr>
        <w:t>Субсидии</w:t>
      </w:r>
    </w:p>
    <w:p w:rsidR="00FB1ADF" w:rsidRPr="001D7469" w:rsidRDefault="00FB1ADF" w:rsidP="00FB1ADF">
      <w:pPr>
        <w:pStyle w:val="a5"/>
        <w:rPr>
          <w:sz w:val="24"/>
          <w:szCs w:val="24"/>
          <w:lang w:eastAsia="en-US"/>
        </w:rPr>
      </w:pPr>
    </w:p>
    <w:p w:rsidR="00FB1ADF" w:rsidRPr="001D7469" w:rsidRDefault="00FB1ADF" w:rsidP="00FB1ADF">
      <w:pPr>
        <w:pStyle w:val="a5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</w:t>
      </w:r>
      <w:r w:rsidRPr="001D7469">
        <w:rPr>
          <w:sz w:val="24"/>
          <w:szCs w:val="24"/>
          <w:lang w:eastAsia="en-US"/>
        </w:rPr>
        <w:t xml:space="preserve">Субсидия предоставляется в соответствии с Порядком предоставления </w:t>
      </w:r>
      <w:r w:rsidRPr="001D7469">
        <w:rPr>
          <w:spacing w:val="-2"/>
          <w:sz w:val="24"/>
          <w:szCs w:val="24"/>
          <w:lang w:eastAsia="en-US"/>
        </w:rPr>
        <w:t>субсидии:</w:t>
      </w:r>
    </w:p>
    <w:p w:rsidR="00FB1ADF" w:rsidRPr="001D7469" w:rsidRDefault="00FB1ADF" w:rsidP="00FB1ADF">
      <w:pPr>
        <w:pStyle w:val="a5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- н</w:t>
      </w:r>
      <w:r w:rsidRPr="001D7469">
        <w:rPr>
          <w:sz w:val="24"/>
          <w:szCs w:val="24"/>
          <w:lang w:eastAsia="en-US"/>
        </w:rPr>
        <w:t xml:space="preserve">а цели, указанные в разделе I настоящего </w:t>
      </w:r>
      <w:r w:rsidRPr="001D7469">
        <w:rPr>
          <w:spacing w:val="-2"/>
          <w:sz w:val="24"/>
          <w:szCs w:val="24"/>
          <w:lang w:eastAsia="en-US"/>
        </w:rPr>
        <w:t>Соглашения;</w:t>
      </w:r>
    </w:p>
    <w:p w:rsidR="00FB1ADF" w:rsidRPr="001D7469" w:rsidRDefault="00FB1ADF" w:rsidP="00FB1ADF">
      <w:pPr>
        <w:pStyle w:val="a5"/>
        <w:rPr>
          <w:sz w:val="24"/>
          <w:szCs w:val="24"/>
          <w:lang w:eastAsia="en-US"/>
        </w:rPr>
      </w:pPr>
      <w:r>
        <w:rPr>
          <w:spacing w:val="-4"/>
          <w:sz w:val="24"/>
          <w:szCs w:val="24"/>
          <w:lang w:eastAsia="en-US"/>
        </w:rPr>
        <w:t xml:space="preserve">    - п</w:t>
      </w:r>
      <w:r w:rsidRPr="001D7469">
        <w:rPr>
          <w:spacing w:val="-4"/>
          <w:sz w:val="24"/>
          <w:szCs w:val="24"/>
          <w:lang w:eastAsia="en-US"/>
        </w:rPr>
        <w:t>ри</w:t>
      </w:r>
      <w:r w:rsidRPr="001D7469">
        <w:rPr>
          <w:sz w:val="24"/>
          <w:szCs w:val="24"/>
          <w:lang w:eastAsia="en-US"/>
        </w:rPr>
        <w:tab/>
      </w:r>
      <w:r w:rsidRPr="001D7469">
        <w:rPr>
          <w:spacing w:val="-2"/>
          <w:sz w:val="24"/>
          <w:szCs w:val="24"/>
          <w:lang w:eastAsia="en-US"/>
        </w:rPr>
        <w:t>представлении</w:t>
      </w:r>
      <w:r w:rsidRPr="001D7469">
        <w:rPr>
          <w:sz w:val="24"/>
          <w:szCs w:val="24"/>
          <w:lang w:eastAsia="en-US"/>
        </w:rPr>
        <w:tab/>
      </w:r>
      <w:r w:rsidRPr="001D7469">
        <w:rPr>
          <w:spacing w:val="-2"/>
          <w:sz w:val="24"/>
          <w:szCs w:val="24"/>
          <w:lang w:eastAsia="en-US"/>
        </w:rPr>
        <w:t>Получателем</w:t>
      </w:r>
      <w:r w:rsidRPr="001D7469">
        <w:rPr>
          <w:sz w:val="24"/>
          <w:szCs w:val="24"/>
          <w:lang w:eastAsia="en-US"/>
        </w:rPr>
        <w:tab/>
      </w:r>
      <w:r w:rsidRPr="001D7469">
        <w:rPr>
          <w:spacing w:val="-10"/>
          <w:sz w:val="24"/>
          <w:szCs w:val="24"/>
          <w:lang w:eastAsia="en-US"/>
        </w:rPr>
        <w:t>в</w:t>
      </w:r>
      <w:r w:rsidRPr="001D7469">
        <w:rPr>
          <w:sz w:val="24"/>
          <w:szCs w:val="24"/>
          <w:lang w:eastAsia="en-US"/>
        </w:rPr>
        <w:tab/>
        <w:t xml:space="preserve">администрацию документов, </w:t>
      </w:r>
      <w:r w:rsidRPr="001D7469">
        <w:rPr>
          <w:spacing w:val="-2"/>
          <w:sz w:val="24"/>
          <w:szCs w:val="24"/>
          <w:lang w:eastAsia="en-US"/>
        </w:rPr>
        <w:t>подтверждающих</w:t>
      </w:r>
      <w:r w:rsidRPr="001D7469">
        <w:rPr>
          <w:sz w:val="24"/>
          <w:szCs w:val="24"/>
          <w:lang w:eastAsia="en-US"/>
        </w:rPr>
        <w:tab/>
      </w:r>
      <w:r w:rsidRPr="001D7469">
        <w:rPr>
          <w:sz w:val="24"/>
          <w:szCs w:val="24"/>
          <w:lang w:eastAsia="en-US"/>
        </w:rPr>
        <w:tab/>
      </w:r>
      <w:r w:rsidRPr="001D7469">
        <w:rPr>
          <w:spacing w:val="-4"/>
          <w:sz w:val="24"/>
          <w:szCs w:val="24"/>
          <w:lang w:eastAsia="en-US"/>
        </w:rPr>
        <w:t>факт</w:t>
      </w:r>
      <w:r w:rsidRPr="001D7469">
        <w:rPr>
          <w:sz w:val="24"/>
          <w:szCs w:val="24"/>
          <w:lang w:eastAsia="en-US"/>
        </w:rPr>
        <w:tab/>
      </w:r>
      <w:r w:rsidRPr="001D7469">
        <w:rPr>
          <w:sz w:val="24"/>
          <w:szCs w:val="24"/>
          <w:lang w:eastAsia="en-US"/>
        </w:rPr>
        <w:tab/>
      </w:r>
      <w:r w:rsidRPr="001D7469">
        <w:rPr>
          <w:spacing w:val="-2"/>
          <w:sz w:val="24"/>
          <w:szCs w:val="24"/>
          <w:lang w:eastAsia="en-US"/>
        </w:rPr>
        <w:t>произведенных</w:t>
      </w:r>
      <w:r w:rsidRPr="001D7469">
        <w:rPr>
          <w:sz w:val="24"/>
          <w:szCs w:val="24"/>
          <w:lang w:eastAsia="en-US"/>
        </w:rPr>
        <w:tab/>
      </w:r>
      <w:r w:rsidRPr="001D7469">
        <w:rPr>
          <w:spacing w:val="-2"/>
          <w:sz w:val="24"/>
          <w:szCs w:val="24"/>
          <w:lang w:eastAsia="en-US"/>
        </w:rPr>
        <w:t>Получателем</w:t>
      </w:r>
    </w:p>
    <w:p w:rsidR="00FB1ADF" w:rsidRPr="001D7469" w:rsidRDefault="00FB1ADF" w:rsidP="00FB1ADF">
      <w:pPr>
        <w:pStyle w:val="a5"/>
        <w:rPr>
          <w:sz w:val="24"/>
          <w:szCs w:val="24"/>
          <w:lang w:eastAsia="en-US"/>
        </w:rPr>
      </w:pPr>
      <w:r w:rsidRPr="001D7469">
        <w:rPr>
          <w:sz w:val="24"/>
          <w:szCs w:val="24"/>
          <w:u w:val="single"/>
          <w:lang w:eastAsia="en-US"/>
        </w:rPr>
        <w:tab/>
      </w:r>
      <w:r w:rsidRPr="001D7469">
        <w:rPr>
          <w:sz w:val="24"/>
          <w:szCs w:val="24"/>
          <w:lang w:eastAsia="en-US"/>
        </w:rPr>
        <w:t xml:space="preserve">, на </w:t>
      </w:r>
      <w:proofErr w:type="gramStart"/>
      <w:r w:rsidRPr="001D7469">
        <w:rPr>
          <w:sz w:val="24"/>
          <w:szCs w:val="24"/>
          <w:lang w:eastAsia="en-US"/>
        </w:rPr>
        <w:t>возмещение</w:t>
      </w:r>
      <w:proofErr w:type="gramEnd"/>
      <w:r w:rsidRPr="001D7469">
        <w:rPr>
          <w:sz w:val="24"/>
          <w:szCs w:val="24"/>
          <w:lang w:eastAsia="en-US"/>
        </w:rPr>
        <w:t xml:space="preserve"> которых предоставляется Субсидия в соответствии с Порядком предоставления субсидии и настоящим Соглашением, а также иных документов, определенных в приложении № к настоящему Соглашению, являющемуся неотъемлемой частью настоящего Соглашения;</w:t>
      </w:r>
    </w:p>
    <w:p w:rsidR="00FB1ADF" w:rsidRPr="001D7469" w:rsidRDefault="00FB1ADF" w:rsidP="00FB1ADF">
      <w:pPr>
        <w:pStyle w:val="a5"/>
        <w:rPr>
          <w:sz w:val="24"/>
          <w:szCs w:val="24"/>
          <w:lang w:eastAsia="en-US"/>
        </w:rPr>
      </w:pPr>
      <w:r w:rsidRPr="001D7469">
        <w:rPr>
          <w:sz w:val="24"/>
          <w:szCs w:val="24"/>
          <w:lang w:eastAsia="en-US"/>
        </w:rPr>
        <w:t>Субсидия предоставляе</w:t>
      </w:r>
      <w:r>
        <w:rPr>
          <w:sz w:val="24"/>
          <w:szCs w:val="24"/>
          <w:lang w:eastAsia="en-US"/>
        </w:rPr>
        <w:t>тся при соблюдении иных условий</w:t>
      </w:r>
      <w:r w:rsidRPr="001D7469">
        <w:rPr>
          <w:sz w:val="24"/>
          <w:szCs w:val="24"/>
          <w:lang w:eastAsia="en-US"/>
        </w:rPr>
        <w:t>,</w:t>
      </w:r>
      <w:r>
        <w:rPr>
          <w:sz w:val="24"/>
          <w:szCs w:val="24"/>
          <w:lang w:eastAsia="en-US"/>
        </w:rPr>
        <w:t xml:space="preserve"> </w:t>
      </w:r>
      <w:r w:rsidRPr="001D7469">
        <w:rPr>
          <w:sz w:val="24"/>
          <w:szCs w:val="24"/>
          <w:lang w:eastAsia="en-US"/>
        </w:rPr>
        <w:t xml:space="preserve">в том </w:t>
      </w:r>
      <w:r w:rsidRPr="001D7469">
        <w:rPr>
          <w:spacing w:val="-2"/>
          <w:sz w:val="24"/>
          <w:szCs w:val="24"/>
          <w:lang w:eastAsia="en-US"/>
        </w:rPr>
        <w:t>числе</w:t>
      </w:r>
      <w:proofErr w:type="gramStart"/>
      <w:r w:rsidRPr="001D7469">
        <w:rPr>
          <w:spacing w:val="-2"/>
          <w:sz w:val="24"/>
          <w:szCs w:val="24"/>
          <w:lang w:eastAsia="en-US"/>
        </w:rPr>
        <w:t>:</w:t>
      </w:r>
      <w:r>
        <w:rPr>
          <w:sz w:val="24"/>
          <w:szCs w:val="24"/>
          <w:lang w:eastAsia="en-US"/>
        </w:rPr>
        <w:t xml:space="preserve"> </w:t>
      </w:r>
      <w:r w:rsidRPr="001D7469">
        <w:rPr>
          <w:sz w:val="24"/>
          <w:szCs w:val="24"/>
          <w:u w:val="single"/>
          <w:lang w:eastAsia="en-US"/>
        </w:rPr>
        <w:tab/>
      </w:r>
      <w:r>
        <w:rPr>
          <w:sz w:val="24"/>
          <w:szCs w:val="24"/>
          <w:u w:val="single"/>
          <w:lang w:eastAsia="en-US"/>
        </w:rPr>
        <w:t xml:space="preserve">              </w:t>
      </w:r>
      <w:r w:rsidRPr="001D7469">
        <w:rPr>
          <w:spacing w:val="-10"/>
          <w:sz w:val="24"/>
          <w:szCs w:val="24"/>
          <w:lang w:eastAsia="en-US"/>
        </w:rPr>
        <w:t>;</w:t>
      </w:r>
      <w:proofErr w:type="gramEnd"/>
    </w:p>
    <w:p w:rsidR="00FB1ADF" w:rsidRPr="001D7469" w:rsidRDefault="00FB1ADF" w:rsidP="00FB1ADF">
      <w:pPr>
        <w:pStyle w:val="a5"/>
        <w:rPr>
          <w:sz w:val="24"/>
          <w:szCs w:val="24"/>
          <w:lang w:eastAsia="en-US"/>
        </w:rPr>
      </w:pPr>
      <w:r w:rsidRPr="001D7469">
        <w:rPr>
          <w:sz w:val="24"/>
          <w:szCs w:val="24"/>
          <w:u w:val="single"/>
          <w:lang w:eastAsia="en-US"/>
        </w:rPr>
        <w:tab/>
      </w:r>
      <w:r w:rsidRPr="001D7469">
        <w:rPr>
          <w:spacing w:val="-10"/>
          <w:sz w:val="24"/>
          <w:szCs w:val="24"/>
          <w:lang w:eastAsia="en-US"/>
        </w:rPr>
        <w:t>.</w:t>
      </w:r>
    </w:p>
    <w:p w:rsidR="00FB1ADF" w:rsidRPr="001D7469" w:rsidRDefault="00FB1ADF" w:rsidP="00FB1ADF">
      <w:pPr>
        <w:pStyle w:val="a5"/>
        <w:rPr>
          <w:sz w:val="24"/>
          <w:szCs w:val="24"/>
          <w:lang w:eastAsia="en-US"/>
        </w:rPr>
      </w:pPr>
      <w:r w:rsidRPr="001D7469">
        <w:rPr>
          <w:spacing w:val="-2"/>
          <w:sz w:val="24"/>
          <w:szCs w:val="24"/>
          <w:lang w:eastAsia="en-US"/>
        </w:rPr>
        <w:t>Перечисление Субсидии осуществляется</w:t>
      </w:r>
      <w:r w:rsidRPr="001D7469">
        <w:rPr>
          <w:sz w:val="24"/>
          <w:szCs w:val="24"/>
          <w:u w:val="single"/>
          <w:lang w:eastAsia="en-US"/>
        </w:rPr>
        <w:tab/>
      </w:r>
    </w:p>
    <w:p w:rsidR="00FB1ADF" w:rsidRPr="001D7469" w:rsidRDefault="00FB1ADF" w:rsidP="00FB1ADF">
      <w:pPr>
        <w:pStyle w:val="a5"/>
        <w:rPr>
          <w:i/>
          <w:sz w:val="24"/>
          <w:szCs w:val="24"/>
          <w:lang w:eastAsia="en-US"/>
        </w:rPr>
      </w:pPr>
      <w:r w:rsidRPr="001D7469">
        <w:rPr>
          <w:i/>
          <w:spacing w:val="-2"/>
          <w:sz w:val="24"/>
          <w:szCs w:val="24"/>
          <w:lang w:eastAsia="en-US"/>
        </w:rPr>
        <w:t>(периодичность)</w:t>
      </w:r>
    </w:p>
    <w:p w:rsidR="00FB1ADF" w:rsidRPr="001D7469" w:rsidRDefault="00FB1ADF" w:rsidP="00FB1ADF">
      <w:pPr>
        <w:pStyle w:val="a5"/>
        <w:rPr>
          <w:sz w:val="24"/>
          <w:szCs w:val="24"/>
          <w:lang w:eastAsia="en-US"/>
        </w:rPr>
      </w:pPr>
      <w:r w:rsidRPr="001D7469">
        <w:rPr>
          <w:sz w:val="24"/>
          <w:szCs w:val="24"/>
          <w:lang w:eastAsia="en-US"/>
        </w:rPr>
        <w:t>на счет Получателя</w:t>
      </w:r>
      <w:proofErr w:type="gramStart"/>
      <w:r w:rsidRPr="001D7469">
        <w:rPr>
          <w:sz w:val="24"/>
          <w:szCs w:val="24"/>
          <w:lang w:eastAsia="en-US"/>
        </w:rPr>
        <w:t xml:space="preserve"> ,</w:t>
      </w:r>
      <w:proofErr w:type="gramEnd"/>
      <w:r w:rsidRPr="001D7469">
        <w:rPr>
          <w:sz w:val="24"/>
          <w:szCs w:val="24"/>
          <w:lang w:eastAsia="en-US"/>
        </w:rPr>
        <w:t>открытый в</w:t>
      </w:r>
      <w:r w:rsidRPr="001D7469">
        <w:rPr>
          <w:sz w:val="24"/>
          <w:szCs w:val="24"/>
          <w:u w:val="single"/>
          <w:lang w:eastAsia="en-US"/>
        </w:rPr>
        <w:tab/>
      </w:r>
      <w:r w:rsidRPr="001D7469">
        <w:rPr>
          <w:spacing w:val="-10"/>
          <w:sz w:val="24"/>
          <w:szCs w:val="24"/>
          <w:lang w:eastAsia="en-US"/>
        </w:rPr>
        <w:t>,</w:t>
      </w:r>
    </w:p>
    <w:p w:rsidR="00FB1ADF" w:rsidRPr="001D7469" w:rsidRDefault="00FB1ADF" w:rsidP="00FB1ADF">
      <w:pPr>
        <w:pStyle w:val="a5"/>
        <w:rPr>
          <w:i/>
          <w:sz w:val="24"/>
          <w:szCs w:val="24"/>
          <w:lang w:eastAsia="en-US"/>
        </w:rPr>
      </w:pPr>
      <w:r w:rsidRPr="001D7469">
        <w:rPr>
          <w:i/>
          <w:sz w:val="24"/>
          <w:szCs w:val="24"/>
          <w:lang w:eastAsia="en-US"/>
        </w:rPr>
        <w:t>(наименование учреждения Центрального банка Российской Федерации или кредитной организации)</w:t>
      </w:r>
    </w:p>
    <w:p w:rsidR="00FB1ADF" w:rsidRPr="001D7469" w:rsidRDefault="00FB1ADF" w:rsidP="00FB1ADF">
      <w:pPr>
        <w:pStyle w:val="a5"/>
        <w:rPr>
          <w:sz w:val="24"/>
          <w:szCs w:val="24"/>
          <w:lang w:eastAsia="en-US"/>
        </w:rPr>
      </w:pPr>
      <w:r w:rsidRPr="001D7469">
        <w:rPr>
          <w:sz w:val="24"/>
          <w:szCs w:val="24"/>
          <w:lang w:eastAsia="en-US"/>
        </w:rPr>
        <w:lastRenderedPageBreak/>
        <w:t xml:space="preserve">не позднее </w:t>
      </w:r>
      <w:r w:rsidRPr="001D7469">
        <w:rPr>
          <w:sz w:val="24"/>
          <w:szCs w:val="24"/>
          <w:u w:val="single"/>
          <w:lang w:eastAsia="en-US"/>
        </w:rPr>
        <w:tab/>
      </w:r>
      <w:r w:rsidRPr="001D7469">
        <w:rPr>
          <w:sz w:val="24"/>
          <w:szCs w:val="24"/>
          <w:lang w:eastAsia="en-US"/>
        </w:rPr>
        <w:t>рабочего дня, следующего за днем представления Получателем в администрацию документов, указанных в пункте 3.1.2 настоящего Соглашения.</w:t>
      </w:r>
    </w:p>
    <w:p w:rsidR="00FB1ADF" w:rsidRDefault="00FB1ADF" w:rsidP="00FB1ADF">
      <w:pPr>
        <w:widowControl w:val="0"/>
        <w:tabs>
          <w:tab w:val="left" w:pos="4785"/>
        </w:tabs>
        <w:autoSpaceDE w:val="0"/>
        <w:autoSpaceDN w:val="0"/>
        <w:spacing w:line="550" w:lineRule="atLeast"/>
        <w:jc w:val="center"/>
        <w:rPr>
          <w:spacing w:val="-2"/>
          <w:szCs w:val="22"/>
          <w:lang w:eastAsia="en-US"/>
        </w:rPr>
      </w:pPr>
      <w:r>
        <w:rPr>
          <w:b/>
          <w:spacing w:val="-2"/>
          <w:szCs w:val="22"/>
          <w:lang w:eastAsia="en-US"/>
        </w:rPr>
        <w:t xml:space="preserve">4. </w:t>
      </w:r>
      <w:r w:rsidRPr="00321FE0">
        <w:rPr>
          <w:b/>
          <w:spacing w:val="-2"/>
          <w:szCs w:val="22"/>
          <w:lang w:eastAsia="en-US"/>
        </w:rPr>
        <w:t>Взаимодействие Сторон</w:t>
      </w:r>
      <w:r w:rsidRPr="00E506EA">
        <w:rPr>
          <w:spacing w:val="-2"/>
          <w:szCs w:val="22"/>
          <w:lang w:eastAsia="en-US"/>
        </w:rPr>
        <w:t xml:space="preserve"> </w:t>
      </w:r>
    </w:p>
    <w:p w:rsidR="00FB1ADF" w:rsidRPr="00E506EA" w:rsidRDefault="00FB1ADF" w:rsidP="00FB1ADF">
      <w:pPr>
        <w:widowControl w:val="0"/>
        <w:tabs>
          <w:tab w:val="left" w:pos="4785"/>
        </w:tabs>
        <w:autoSpaceDE w:val="0"/>
        <w:autoSpaceDN w:val="0"/>
        <w:spacing w:line="550" w:lineRule="atLeast"/>
        <w:rPr>
          <w:szCs w:val="22"/>
          <w:lang w:eastAsia="en-US"/>
        </w:rPr>
      </w:pPr>
      <w:r>
        <w:rPr>
          <w:spacing w:val="-2"/>
          <w:szCs w:val="22"/>
          <w:lang w:eastAsia="en-US"/>
        </w:rPr>
        <w:t xml:space="preserve">  </w:t>
      </w:r>
      <w:r>
        <w:rPr>
          <w:szCs w:val="22"/>
          <w:lang w:eastAsia="en-US"/>
        </w:rPr>
        <w:t xml:space="preserve">4.1.Администрация </w:t>
      </w:r>
      <w:r w:rsidRPr="00E506EA">
        <w:rPr>
          <w:szCs w:val="22"/>
          <w:lang w:eastAsia="en-US"/>
        </w:rPr>
        <w:t>обязуется:</w:t>
      </w:r>
    </w:p>
    <w:p w:rsidR="00FB1ADF" w:rsidRPr="00E506EA" w:rsidRDefault="00FB1ADF" w:rsidP="00FB1ADF">
      <w:pPr>
        <w:widowControl w:val="0"/>
        <w:tabs>
          <w:tab w:val="left" w:pos="2540"/>
        </w:tabs>
        <w:autoSpaceDE w:val="0"/>
        <w:autoSpaceDN w:val="0"/>
        <w:ind w:left="567"/>
        <w:rPr>
          <w:szCs w:val="22"/>
          <w:lang w:eastAsia="en-US"/>
        </w:rPr>
      </w:pPr>
      <w:r>
        <w:rPr>
          <w:szCs w:val="22"/>
          <w:lang w:eastAsia="en-US"/>
        </w:rPr>
        <w:t xml:space="preserve"> - </w:t>
      </w:r>
      <w:r w:rsidRPr="00E506EA">
        <w:rPr>
          <w:szCs w:val="22"/>
          <w:lang w:eastAsia="en-US"/>
        </w:rPr>
        <w:t xml:space="preserve">Обеспечить предоставление Субсидии в соответствии с разделом III настоящего </w:t>
      </w:r>
      <w:r>
        <w:rPr>
          <w:szCs w:val="22"/>
          <w:lang w:eastAsia="en-US"/>
        </w:rPr>
        <w:t xml:space="preserve">    </w:t>
      </w:r>
      <w:r w:rsidRPr="00E506EA">
        <w:rPr>
          <w:szCs w:val="22"/>
          <w:lang w:eastAsia="en-US"/>
        </w:rPr>
        <w:t>Соглашения;</w:t>
      </w:r>
    </w:p>
    <w:p w:rsidR="00FB1ADF" w:rsidRPr="00E506EA" w:rsidRDefault="00FB1ADF" w:rsidP="00FB1ADF">
      <w:pPr>
        <w:widowControl w:val="0"/>
        <w:tabs>
          <w:tab w:val="left" w:pos="2178"/>
          <w:tab w:val="left" w:pos="5912"/>
        </w:tabs>
        <w:autoSpaceDE w:val="0"/>
        <w:autoSpaceDN w:val="0"/>
        <w:ind w:left="567"/>
        <w:rPr>
          <w:szCs w:val="22"/>
          <w:lang w:eastAsia="en-US"/>
        </w:rPr>
      </w:pPr>
      <w:r>
        <w:rPr>
          <w:szCs w:val="22"/>
          <w:lang w:eastAsia="en-US"/>
        </w:rPr>
        <w:t xml:space="preserve">       - </w:t>
      </w:r>
      <w:r w:rsidRPr="00E506EA">
        <w:rPr>
          <w:szCs w:val="22"/>
          <w:lang w:eastAsia="en-US"/>
        </w:rPr>
        <w:t>Осуществлять проверку представляемых Получателем документов, указанных в пункте (</w:t>
      </w:r>
      <w:proofErr w:type="gramStart"/>
      <w:r w:rsidRPr="00E506EA">
        <w:rPr>
          <w:szCs w:val="22"/>
          <w:lang w:eastAsia="en-US"/>
        </w:rPr>
        <w:t>ах</w:t>
      </w:r>
      <w:proofErr w:type="gramEnd"/>
      <w:r w:rsidRPr="00E506EA">
        <w:rPr>
          <w:szCs w:val="22"/>
          <w:lang w:eastAsia="en-US"/>
        </w:rPr>
        <w:t xml:space="preserve">) 3.1.2, </w:t>
      </w:r>
      <w:r w:rsidRPr="00E506EA">
        <w:rPr>
          <w:szCs w:val="22"/>
          <w:u w:val="single"/>
          <w:lang w:eastAsia="en-US"/>
        </w:rPr>
        <w:tab/>
      </w:r>
      <w:r w:rsidRPr="00E506EA">
        <w:rPr>
          <w:szCs w:val="22"/>
          <w:lang w:eastAsia="en-US"/>
        </w:rPr>
        <w:t>настоящего Соглашения, в том числе на соответствие их Порядку предоставления субсидии, в течение рабочих дней со дня их получения от Получателя;</w:t>
      </w:r>
    </w:p>
    <w:p w:rsidR="00FB1ADF" w:rsidRPr="00E506EA" w:rsidRDefault="00FB1ADF" w:rsidP="00FB1ADF">
      <w:pPr>
        <w:widowControl w:val="0"/>
        <w:tabs>
          <w:tab w:val="left" w:pos="2242"/>
        </w:tabs>
        <w:autoSpaceDE w:val="0"/>
        <w:autoSpaceDN w:val="0"/>
        <w:ind w:left="567"/>
        <w:rPr>
          <w:szCs w:val="22"/>
          <w:lang w:eastAsia="en-US"/>
        </w:rPr>
      </w:pPr>
      <w:r>
        <w:rPr>
          <w:szCs w:val="22"/>
          <w:lang w:eastAsia="en-US"/>
        </w:rPr>
        <w:t xml:space="preserve">       - </w:t>
      </w:r>
      <w:r w:rsidRPr="00E506EA">
        <w:rPr>
          <w:szCs w:val="22"/>
          <w:lang w:eastAsia="en-US"/>
        </w:rPr>
        <w:t xml:space="preserve">Обеспечивать перечисление Субсидии на счет Получателя, указанный в разделе VIII настоящего Соглашения, в соответствии с пунктом 3.3 настоящего </w:t>
      </w:r>
      <w:r w:rsidRPr="00E506EA">
        <w:rPr>
          <w:spacing w:val="-2"/>
          <w:szCs w:val="22"/>
          <w:lang w:eastAsia="en-US"/>
        </w:rPr>
        <w:t>Соглашения;</w:t>
      </w:r>
    </w:p>
    <w:p w:rsidR="00FB1ADF" w:rsidRPr="00E506EA" w:rsidRDefault="00FB1ADF" w:rsidP="00FB1ADF">
      <w:pPr>
        <w:widowControl w:val="0"/>
        <w:numPr>
          <w:ilvl w:val="2"/>
          <w:numId w:val="24"/>
        </w:numPr>
        <w:tabs>
          <w:tab w:val="left" w:pos="2178"/>
        </w:tabs>
        <w:autoSpaceDE w:val="0"/>
        <w:autoSpaceDN w:val="0"/>
        <w:ind w:left="0" w:hanging="600"/>
        <w:rPr>
          <w:szCs w:val="22"/>
          <w:lang w:eastAsia="en-US"/>
        </w:rPr>
      </w:pPr>
      <w:r>
        <w:rPr>
          <w:spacing w:val="-2"/>
          <w:szCs w:val="22"/>
          <w:lang w:eastAsia="en-US"/>
        </w:rPr>
        <w:t xml:space="preserve">          </w:t>
      </w:r>
      <w:r w:rsidRPr="00E506EA">
        <w:rPr>
          <w:spacing w:val="-2"/>
          <w:szCs w:val="22"/>
          <w:lang w:eastAsia="en-US"/>
        </w:rPr>
        <w:t>Устанавливать:</w:t>
      </w:r>
    </w:p>
    <w:p w:rsidR="00FB1ADF" w:rsidRPr="00E506EA" w:rsidRDefault="00FB1ADF" w:rsidP="00FB1ADF">
      <w:pPr>
        <w:widowControl w:val="0"/>
        <w:tabs>
          <w:tab w:val="left" w:pos="2517"/>
        </w:tabs>
        <w:autoSpaceDE w:val="0"/>
        <w:autoSpaceDN w:val="0"/>
        <w:ind w:left="567"/>
        <w:rPr>
          <w:szCs w:val="22"/>
          <w:lang w:eastAsia="en-US"/>
        </w:rPr>
      </w:pPr>
      <w:r>
        <w:rPr>
          <w:szCs w:val="22"/>
          <w:lang w:eastAsia="en-US"/>
        </w:rPr>
        <w:t xml:space="preserve">              </w:t>
      </w:r>
      <w:r w:rsidRPr="00E506EA">
        <w:rPr>
          <w:szCs w:val="22"/>
          <w:lang w:eastAsia="en-US"/>
        </w:rPr>
        <w:t xml:space="preserve">Показатели результативности в приложении № к настоящему Соглашению, </w:t>
      </w:r>
      <w:r>
        <w:rPr>
          <w:szCs w:val="22"/>
          <w:lang w:eastAsia="en-US"/>
        </w:rPr>
        <w:t xml:space="preserve">                   </w:t>
      </w:r>
      <w:r w:rsidRPr="00E506EA">
        <w:rPr>
          <w:szCs w:val="22"/>
          <w:lang w:eastAsia="en-US"/>
        </w:rPr>
        <w:t>являющемуся неотъемлемой частью настоящего Соглашения;</w:t>
      </w:r>
    </w:p>
    <w:p w:rsidR="00FB1ADF" w:rsidRPr="00E506EA" w:rsidRDefault="00FB1ADF" w:rsidP="00FB1ADF">
      <w:pPr>
        <w:widowControl w:val="0"/>
        <w:autoSpaceDE w:val="0"/>
        <w:autoSpaceDN w:val="0"/>
        <w:ind w:left="1011" w:firstLine="567"/>
        <w:rPr>
          <w:szCs w:val="22"/>
          <w:lang w:eastAsia="en-US"/>
        </w:rPr>
        <w:sectPr w:rsidR="00FB1ADF" w:rsidRPr="00E506EA" w:rsidSect="00320872">
          <w:pgSz w:w="11910" w:h="16840"/>
          <w:pgMar w:top="1134" w:right="850" w:bottom="1134" w:left="1701" w:header="720" w:footer="720" w:gutter="0"/>
          <w:cols w:space="720"/>
        </w:sectPr>
      </w:pPr>
    </w:p>
    <w:p w:rsidR="00FB1ADF" w:rsidRPr="00E506EA" w:rsidRDefault="00FB1ADF" w:rsidP="00FB1ADF">
      <w:pPr>
        <w:widowControl w:val="0"/>
        <w:numPr>
          <w:ilvl w:val="3"/>
          <w:numId w:val="24"/>
        </w:numPr>
        <w:tabs>
          <w:tab w:val="left" w:pos="2358"/>
        </w:tabs>
        <w:autoSpaceDE w:val="0"/>
        <w:autoSpaceDN w:val="0"/>
        <w:spacing w:before="76"/>
        <w:ind w:left="2358" w:hanging="780"/>
        <w:rPr>
          <w:szCs w:val="22"/>
          <w:lang w:eastAsia="en-US"/>
        </w:rPr>
      </w:pPr>
      <w:r w:rsidRPr="00E506EA">
        <w:rPr>
          <w:szCs w:val="22"/>
          <w:lang w:eastAsia="en-US"/>
        </w:rPr>
        <w:lastRenderedPageBreak/>
        <w:t xml:space="preserve">Иные </w:t>
      </w:r>
      <w:r w:rsidRPr="00E506EA">
        <w:rPr>
          <w:spacing w:val="-2"/>
          <w:szCs w:val="22"/>
          <w:lang w:eastAsia="en-US"/>
        </w:rPr>
        <w:t>показатели:</w:t>
      </w:r>
    </w:p>
    <w:p w:rsidR="00FB1ADF" w:rsidRPr="00E506EA" w:rsidRDefault="00FB1ADF" w:rsidP="00FB1ADF">
      <w:pPr>
        <w:widowControl w:val="0"/>
        <w:numPr>
          <w:ilvl w:val="4"/>
          <w:numId w:val="24"/>
        </w:numPr>
        <w:tabs>
          <w:tab w:val="left" w:pos="2538"/>
          <w:tab w:val="left" w:pos="8767"/>
        </w:tabs>
        <w:autoSpaceDE w:val="0"/>
        <w:autoSpaceDN w:val="0"/>
        <w:ind w:left="1011" w:firstLine="567"/>
        <w:rPr>
          <w:szCs w:val="22"/>
          <w:lang w:eastAsia="en-US"/>
        </w:rPr>
      </w:pPr>
      <w:r w:rsidRPr="00E506EA">
        <w:rPr>
          <w:szCs w:val="22"/>
          <w:u w:val="single"/>
          <w:lang w:eastAsia="en-US"/>
        </w:rPr>
        <w:tab/>
      </w:r>
      <w:r w:rsidRPr="00E506EA">
        <w:rPr>
          <w:spacing w:val="-10"/>
          <w:szCs w:val="22"/>
          <w:lang w:eastAsia="en-US"/>
        </w:rPr>
        <w:t>;</w:t>
      </w:r>
    </w:p>
    <w:p w:rsidR="00FB1ADF" w:rsidRPr="00E506EA" w:rsidRDefault="00FB1ADF" w:rsidP="00FB1ADF">
      <w:pPr>
        <w:widowControl w:val="0"/>
        <w:numPr>
          <w:ilvl w:val="4"/>
          <w:numId w:val="24"/>
        </w:numPr>
        <w:tabs>
          <w:tab w:val="left" w:pos="2538"/>
          <w:tab w:val="left" w:pos="8777"/>
        </w:tabs>
        <w:autoSpaceDE w:val="0"/>
        <w:autoSpaceDN w:val="0"/>
        <w:ind w:left="1011" w:firstLine="567"/>
        <w:rPr>
          <w:szCs w:val="22"/>
          <w:lang w:eastAsia="en-US"/>
        </w:rPr>
      </w:pPr>
      <w:r w:rsidRPr="00E506EA">
        <w:rPr>
          <w:szCs w:val="22"/>
          <w:u w:val="single"/>
          <w:lang w:eastAsia="en-US"/>
        </w:rPr>
        <w:tab/>
      </w:r>
      <w:r w:rsidRPr="00E506EA">
        <w:rPr>
          <w:spacing w:val="-10"/>
          <w:szCs w:val="22"/>
          <w:lang w:eastAsia="en-US"/>
        </w:rPr>
        <w:t>.</w:t>
      </w:r>
    </w:p>
    <w:p w:rsidR="00FB1ADF" w:rsidRPr="00E506EA" w:rsidRDefault="00FB1ADF" w:rsidP="00FB1ADF">
      <w:pPr>
        <w:widowControl w:val="0"/>
        <w:numPr>
          <w:ilvl w:val="2"/>
          <w:numId w:val="24"/>
        </w:numPr>
        <w:tabs>
          <w:tab w:val="left" w:pos="2178"/>
        </w:tabs>
        <w:autoSpaceDE w:val="0"/>
        <w:autoSpaceDN w:val="0"/>
        <w:ind w:left="1011" w:right="714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>Осуществлять оценку достижения Получателем показателей результативности и (или) иных показателей, установленных Порядком предоставления субсидии в соответствии с пунктом 4.1.4 настоящего Соглашения на основании:</w:t>
      </w:r>
    </w:p>
    <w:p w:rsidR="00FB1ADF" w:rsidRPr="00E506EA" w:rsidRDefault="00FB1ADF" w:rsidP="00FB1ADF">
      <w:pPr>
        <w:widowControl w:val="0"/>
        <w:numPr>
          <w:ilvl w:val="3"/>
          <w:numId w:val="24"/>
        </w:numPr>
        <w:tabs>
          <w:tab w:val="left" w:pos="2432"/>
        </w:tabs>
        <w:autoSpaceDE w:val="0"/>
        <w:autoSpaceDN w:val="0"/>
        <w:ind w:left="1011" w:right="707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>Отчета (</w:t>
      </w:r>
      <w:proofErr w:type="spellStart"/>
      <w:r w:rsidRPr="00E506EA">
        <w:rPr>
          <w:szCs w:val="22"/>
          <w:lang w:eastAsia="en-US"/>
        </w:rPr>
        <w:t>ов</w:t>
      </w:r>
      <w:proofErr w:type="spellEnd"/>
      <w:r w:rsidRPr="00E506EA">
        <w:rPr>
          <w:szCs w:val="22"/>
          <w:lang w:eastAsia="en-US"/>
        </w:rPr>
        <w:t>) о достижении значений показателей результативности по форме, установленной в приложении № к настоящему Соглашению, являющейся неотъемлемой частью настоящего Соглашения, представленного (</w:t>
      </w:r>
      <w:proofErr w:type="spellStart"/>
      <w:r w:rsidRPr="00E506EA">
        <w:rPr>
          <w:szCs w:val="22"/>
          <w:lang w:eastAsia="en-US"/>
        </w:rPr>
        <w:t>ых</w:t>
      </w:r>
      <w:proofErr w:type="spellEnd"/>
      <w:r w:rsidRPr="00E506EA">
        <w:rPr>
          <w:szCs w:val="22"/>
          <w:lang w:eastAsia="en-US"/>
        </w:rPr>
        <w:t>) в соответствии с пунктом 4.3.3.1 настоящего Соглашения;</w:t>
      </w:r>
    </w:p>
    <w:p w:rsidR="00FB1ADF" w:rsidRPr="00E506EA" w:rsidRDefault="00FB1ADF" w:rsidP="00FB1ADF">
      <w:pPr>
        <w:widowControl w:val="0"/>
        <w:numPr>
          <w:ilvl w:val="3"/>
          <w:numId w:val="24"/>
        </w:numPr>
        <w:tabs>
          <w:tab w:val="left" w:pos="2358"/>
          <w:tab w:val="left" w:pos="8477"/>
        </w:tabs>
        <w:autoSpaceDE w:val="0"/>
        <w:autoSpaceDN w:val="0"/>
        <w:ind w:left="2358" w:hanging="780"/>
        <w:rPr>
          <w:szCs w:val="22"/>
          <w:lang w:eastAsia="en-US"/>
        </w:rPr>
      </w:pPr>
      <w:r w:rsidRPr="00E506EA">
        <w:rPr>
          <w:szCs w:val="22"/>
          <w:u w:val="single"/>
          <w:lang w:eastAsia="en-US"/>
        </w:rPr>
        <w:tab/>
      </w:r>
      <w:r w:rsidRPr="00E506EA">
        <w:rPr>
          <w:spacing w:val="-10"/>
          <w:szCs w:val="22"/>
          <w:lang w:eastAsia="en-US"/>
        </w:rPr>
        <w:t>;</w:t>
      </w:r>
    </w:p>
    <w:p w:rsidR="00FB1ADF" w:rsidRPr="00E506EA" w:rsidRDefault="00FB1ADF" w:rsidP="00FB1ADF">
      <w:pPr>
        <w:widowControl w:val="0"/>
        <w:numPr>
          <w:ilvl w:val="2"/>
          <w:numId w:val="24"/>
        </w:numPr>
        <w:tabs>
          <w:tab w:val="left" w:pos="2178"/>
        </w:tabs>
        <w:autoSpaceDE w:val="0"/>
        <w:autoSpaceDN w:val="0"/>
        <w:ind w:left="1011" w:right="707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>Осуществлять контроль за соблюдением Получателем порядка, целей и условийпредоставленияСубсидии</w:t>
      </w:r>
      <w:proofErr w:type="gramStart"/>
      <w:r w:rsidRPr="00E506EA">
        <w:rPr>
          <w:szCs w:val="22"/>
          <w:lang w:eastAsia="en-US"/>
        </w:rPr>
        <w:t>,у</w:t>
      </w:r>
      <w:proofErr w:type="gramEnd"/>
      <w:r w:rsidRPr="00E506EA">
        <w:rPr>
          <w:szCs w:val="22"/>
          <w:lang w:eastAsia="en-US"/>
        </w:rPr>
        <w:t xml:space="preserve">становленныхПорядкомпредоставлениясубсидии </w:t>
      </w:r>
      <w:proofErr w:type="spellStart"/>
      <w:r w:rsidRPr="00E506EA">
        <w:rPr>
          <w:szCs w:val="22"/>
          <w:lang w:eastAsia="en-US"/>
        </w:rPr>
        <w:t>и</w:t>
      </w:r>
      <w:proofErr w:type="spellEnd"/>
      <w:r w:rsidRPr="00E506EA">
        <w:rPr>
          <w:szCs w:val="22"/>
          <w:lang w:eastAsia="en-US"/>
        </w:rPr>
        <w:t xml:space="preserve"> настоящим Соглашением, в том числе в части достоверности представляемых Получателем в соответствии с настоящим Соглашением сведений, путем проведения плановых и (или) внеплановых проверок на основании:</w:t>
      </w:r>
    </w:p>
    <w:p w:rsidR="00FB1ADF" w:rsidRPr="00E506EA" w:rsidRDefault="00FB1ADF" w:rsidP="00FB1ADF">
      <w:pPr>
        <w:widowControl w:val="0"/>
        <w:numPr>
          <w:ilvl w:val="3"/>
          <w:numId w:val="24"/>
        </w:numPr>
        <w:tabs>
          <w:tab w:val="left" w:pos="2424"/>
        </w:tabs>
        <w:autoSpaceDE w:val="0"/>
        <w:autoSpaceDN w:val="0"/>
        <w:ind w:left="1011" w:right="704" w:firstLine="633"/>
        <w:rPr>
          <w:szCs w:val="22"/>
          <w:lang w:eastAsia="en-US"/>
        </w:rPr>
      </w:pPr>
      <w:r w:rsidRPr="00E506EA">
        <w:rPr>
          <w:szCs w:val="22"/>
          <w:lang w:eastAsia="en-US"/>
        </w:rPr>
        <w:t>Документов, представленных Получателем по запросу администрации с пунктом 4.3.4 настоящего Соглашения;</w:t>
      </w:r>
    </w:p>
    <w:p w:rsidR="00FB1ADF" w:rsidRPr="00E506EA" w:rsidRDefault="00FB1ADF" w:rsidP="00FB1ADF">
      <w:pPr>
        <w:widowControl w:val="0"/>
        <w:numPr>
          <w:ilvl w:val="3"/>
          <w:numId w:val="24"/>
        </w:numPr>
        <w:tabs>
          <w:tab w:val="left" w:pos="2423"/>
          <w:tab w:val="left" w:pos="8903"/>
        </w:tabs>
        <w:autoSpaceDE w:val="0"/>
        <w:autoSpaceDN w:val="0"/>
        <w:ind w:left="2423" w:hanging="780"/>
        <w:rPr>
          <w:szCs w:val="22"/>
          <w:lang w:eastAsia="en-US"/>
        </w:rPr>
      </w:pPr>
      <w:r w:rsidRPr="00E506EA">
        <w:rPr>
          <w:szCs w:val="22"/>
          <w:u w:val="single"/>
          <w:lang w:eastAsia="en-US"/>
        </w:rPr>
        <w:tab/>
      </w:r>
      <w:r w:rsidRPr="00E506EA">
        <w:rPr>
          <w:spacing w:val="-10"/>
          <w:szCs w:val="22"/>
          <w:lang w:eastAsia="en-US"/>
        </w:rPr>
        <w:t>.</w:t>
      </w:r>
    </w:p>
    <w:p w:rsidR="00FB1ADF" w:rsidRPr="00E506EA" w:rsidRDefault="00FB1ADF" w:rsidP="00FB1ADF">
      <w:pPr>
        <w:widowControl w:val="0"/>
        <w:numPr>
          <w:ilvl w:val="2"/>
          <w:numId w:val="24"/>
        </w:numPr>
        <w:tabs>
          <w:tab w:val="left" w:pos="2178"/>
        </w:tabs>
        <w:autoSpaceDE w:val="0"/>
        <w:autoSpaceDN w:val="0"/>
        <w:ind w:left="1011" w:right="710" w:firstLine="567"/>
        <w:rPr>
          <w:szCs w:val="22"/>
          <w:lang w:eastAsia="en-US"/>
        </w:rPr>
      </w:pPr>
      <w:proofErr w:type="gramStart"/>
      <w:r w:rsidRPr="00E506EA">
        <w:rPr>
          <w:szCs w:val="22"/>
          <w:lang w:eastAsia="en-US"/>
        </w:rPr>
        <w:t>В случае установления администрацией или получения от органа муниципального финансового контроля информации о факте (ах) нарушения Получателем порядка, целей и условий предоставления Субсидии, предусмотренных Порядком предоставления субсидии настоящим Соглашением, в том числе указания в документах, представленных Получателем в соответствии с настоящим Соглашением, недостоверных сведений направлять Получателю требование об обеспечении возврата Субсидии в бюджет поселения в размере и в сроки, определенные</w:t>
      </w:r>
      <w:proofErr w:type="gramEnd"/>
      <w:r w:rsidRPr="00E506EA">
        <w:rPr>
          <w:szCs w:val="22"/>
          <w:lang w:eastAsia="en-US"/>
        </w:rPr>
        <w:t xml:space="preserve"> в указанном </w:t>
      </w:r>
      <w:r w:rsidRPr="00E506EA">
        <w:rPr>
          <w:spacing w:val="-2"/>
          <w:szCs w:val="22"/>
          <w:lang w:eastAsia="en-US"/>
        </w:rPr>
        <w:t>требовании;</w:t>
      </w:r>
    </w:p>
    <w:p w:rsidR="00FB1ADF" w:rsidRPr="00E506EA" w:rsidRDefault="00FB1ADF" w:rsidP="00FB1ADF">
      <w:pPr>
        <w:widowControl w:val="0"/>
        <w:numPr>
          <w:ilvl w:val="2"/>
          <w:numId w:val="24"/>
        </w:numPr>
        <w:tabs>
          <w:tab w:val="left" w:pos="2354"/>
        </w:tabs>
        <w:autoSpaceDE w:val="0"/>
        <w:autoSpaceDN w:val="0"/>
        <w:ind w:left="1011" w:right="706" w:firstLine="567"/>
        <w:rPr>
          <w:szCs w:val="22"/>
          <w:lang w:eastAsia="en-US"/>
        </w:rPr>
      </w:pPr>
      <w:proofErr w:type="gramStart"/>
      <w:r w:rsidRPr="00E506EA">
        <w:rPr>
          <w:szCs w:val="22"/>
          <w:lang w:eastAsia="en-US"/>
        </w:rPr>
        <w:t>В случае если Получателем не достигнуты значения показателей результативности и (или) иных показателей, установленных Порядком предоставления субсидии в соответствии с пунктом 4.1.4 настоящего Соглашения, применять штрафные санкции, рассчитываемые по форме, установленной в приложении № к настоящему Соглашению, являющейся неотъемлемой частью настоящего Соглашения, с обязательным уведомлением Получателя в течение рабочих дней с даты принятия указанного решения;</w:t>
      </w:r>
      <w:proofErr w:type="gramEnd"/>
    </w:p>
    <w:p w:rsidR="00FB1ADF" w:rsidRPr="00E506EA" w:rsidRDefault="00FB1ADF" w:rsidP="00FB1ADF">
      <w:pPr>
        <w:widowControl w:val="0"/>
        <w:numPr>
          <w:ilvl w:val="2"/>
          <w:numId w:val="24"/>
        </w:numPr>
        <w:tabs>
          <w:tab w:val="left" w:pos="2178"/>
        </w:tabs>
        <w:autoSpaceDE w:val="0"/>
        <w:autoSpaceDN w:val="0"/>
        <w:spacing w:before="1"/>
        <w:ind w:left="1011" w:right="713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>Рассматривать предложения, документы и иную информацию, направленную Получателем, в том числе в соответствии с пунктом</w:t>
      </w:r>
    </w:p>
    <w:p w:rsidR="00FB1ADF" w:rsidRPr="00E506EA" w:rsidRDefault="00FB1ADF" w:rsidP="00FB1ADF">
      <w:pPr>
        <w:widowControl w:val="0"/>
        <w:autoSpaceDE w:val="0"/>
        <w:autoSpaceDN w:val="0"/>
        <w:ind w:left="1011" w:right="723"/>
        <w:rPr>
          <w:szCs w:val="22"/>
          <w:lang w:eastAsia="en-US"/>
        </w:rPr>
      </w:pPr>
      <w:r w:rsidRPr="00E506EA">
        <w:rPr>
          <w:szCs w:val="22"/>
          <w:lang w:eastAsia="en-US"/>
        </w:rPr>
        <w:t>4.4.1 настоящего Соглашения, в течение рабочих дней со дня их получения и уведомлять Получателя о принятом решении (при необходимости);</w:t>
      </w:r>
    </w:p>
    <w:p w:rsidR="00FB1ADF" w:rsidRPr="00E506EA" w:rsidRDefault="00FB1ADF" w:rsidP="00FB1ADF">
      <w:pPr>
        <w:widowControl w:val="0"/>
        <w:numPr>
          <w:ilvl w:val="2"/>
          <w:numId w:val="24"/>
        </w:numPr>
        <w:tabs>
          <w:tab w:val="left" w:pos="2298"/>
        </w:tabs>
        <w:autoSpaceDE w:val="0"/>
        <w:autoSpaceDN w:val="0"/>
        <w:ind w:left="1011" w:right="713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>Направлять разъяснения Получателю по вопросам, связанным с исполнением настоящего Соглашения, в течение рабочих дней со дня получения обращения Получателя в соответствии с пунктом 4.4.2 настоящего Соглашения;</w:t>
      </w:r>
    </w:p>
    <w:p w:rsidR="00FB1ADF" w:rsidRPr="00E506EA" w:rsidRDefault="00FB1ADF" w:rsidP="00FB1ADF">
      <w:pPr>
        <w:widowControl w:val="0"/>
        <w:numPr>
          <w:ilvl w:val="2"/>
          <w:numId w:val="24"/>
        </w:numPr>
        <w:tabs>
          <w:tab w:val="left" w:pos="2287"/>
        </w:tabs>
        <w:autoSpaceDE w:val="0"/>
        <w:autoSpaceDN w:val="0"/>
        <w:ind w:left="1011" w:right="716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 xml:space="preserve">Выполнять иные обязательства в соответствии с бюджетным законодательством Российской Федерации и Порядком предоставления субсидии, в том </w:t>
      </w:r>
      <w:r w:rsidRPr="00E506EA">
        <w:rPr>
          <w:spacing w:val="-2"/>
          <w:szCs w:val="22"/>
          <w:lang w:eastAsia="en-US"/>
        </w:rPr>
        <w:t>числе:</w:t>
      </w:r>
    </w:p>
    <w:p w:rsidR="00FB1ADF" w:rsidRPr="00E506EA" w:rsidRDefault="00FB1ADF" w:rsidP="00FB1ADF">
      <w:pPr>
        <w:widowControl w:val="0"/>
        <w:numPr>
          <w:ilvl w:val="3"/>
          <w:numId w:val="24"/>
        </w:numPr>
        <w:tabs>
          <w:tab w:val="left" w:pos="2638"/>
        </w:tabs>
        <w:autoSpaceDE w:val="0"/>
        <w:autoSpaceDN w:val="0"/>
        <w:ind w:left="1011" w:right="714" w:firstLine="567"/>
        <w:rPr>
          <w:szCs w:val="22"/>
          <w:lang w:eastAsia="en-US"/>
        </w:rPr>
      </w:pPr>
      <w:proofErr w:type="gramStart"/>
      <w:r w:rsidRPr="00E506EA">
        <w:rPr>
          <w:szCs w:val="22"/>
          <w:lang w:eastAsia="en-US"/>
        </w:rPr>
        <w:t>Не допускать образования недоимки по налогам, подлежащим перечислению в бюджеты бюджетной системы Российской Федерации (за исключением отсроченной, рассроченной, в том числе в порядке реструктуризации, приостановленной к взысканию), и по страховым взносам в Пенсионный фонд Российской Федерации, Фонд социального страхования Российской Федерации, Областной фонд обязательного медицинского страхования и Территориальный фонд обязательного медицинского страхования Оренбургской области;</w:t>
      </w:r>
      <w:proofErr w:type="gramEnd"/>
    </w:p>
    <w:p w:rsidR="00FB1ADF" w:rsidRPr="00E506EA" w:rsidRDefault="00FB1ADF" w:rsidP="00FB1ADF">
      <w:pPr>
        <w:widowControl w:val="0"/>
        <w:autoSpaceDE w:val="0"/>
        <w:autoSpaceDN w:val="0"/>
        <w:ind w:left="1011" w:firstLine="567"/>
        <w:jc w:val="center"/>
        <w:rPr>
          <w:szCs w:val="22"/>
          <w:lang w:eastAsia="en-US"/>
        </w:rPr>
        <w:sectPr w:rsidR="00FB1ADF" w:rsidRPr="00E506EA">
          <w:pgSz w:w="11910" w:h="16840"/>
          <w:pgMar w:top="1040" w:right="425" w:bottom="280" w:left="708" w:header="720" w:footer="720" w:gutter="0"/>
          <w:cols w:space="720"/>
        </w:sectPr>
      </w:pPr>
    </w:p>
    <w:p w:rsidR="00FB1ADF" w:rsidRPr="00E506EA" w:rsidRDefault="00FB1ADF" w:rsidP="00FB1ADF">
      <w:pPr>
        <w:widowControl w:val="0"/>
        <w:numPr>
          <w:ilvl w:val="1"/>
          <w:numId w:val="23"/>
        </w:numPr>
        <w:tabs>
          <w:tab w:val="left" w:pos="1998"/>
        </w:tabs>
        <w:autoSpaceDE w:val="0"/>
        <w:autoSpaceDN w:val="0"/>
        <w:spacing w:before="76"/>
        <w:ind w:left="1011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lastRenderedPageBreak/>
        <w:t xml:space="preserve">Администрация </w:t>
      </w:r>
      <w:r w:rsidRPr="00E506EA">
        <w:rPr>
          <w:spacing w:val="-2"/>
          <w:szCs w:val="22"/>
          <w:lang w:eastAsia="en-US"/>
        </w:rPr>
        <w:t>вправе:</w:t>
      </w:r>
    </w:p>
    <w:p w:rsidR="00FB1ADF" w:rsidRPr="00E506EA" w:rsidRDefault="00FB1ADF" w:rsidP="00FB1ADF">
      <w:pPr>
        <w:widowControl w:val="0"/>
        <w:numPr>
          <w:ilvl w:val="2"/>
          <w:numId w:val="23"/>
        </w:numPr>
        <w:tabs>
          <w:tab w:val="left" w:pos="2178"/>
        </w:tabs>
        <w:autoSpaceDE w:val="0"/>
        <w:autoSpaceDN w:val="0"/>
        <w:ind w:left="1011" w:right="710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>Принимать решение об изменении условий настоящего Соглашения, в том числе на основании информации и предложений, направленных Получателем в соответствии с пунктом 4.4.1 настоящего Соглашения, включая уменьшение размера Субсидии, а также увеличение размера Субсидии при наличии неиспользованных лимитов бюджетных обязательств, указанных в пункте 2.1 настоящего Соглашения, и при условии предоставления Получателем информации, содержащей финансов</w:t>
      </w:r>
      <w:proofErr w:type="gramStart"/>
      <w:r w:rsidRPr="00E506EA">
        <w:rPr>
          <w:szCs w:val="22"/>
          <w:lang w:eastAsia="en-US"/>
        </w:rPr>
        <w:t>о-</w:t>
      </w:r>
      <w:proofErr w:type="gramEnd"/>
      <w:r w:rsidRPr="00E506EA">
        <w:rPr>
          <w:szCs w:val="22"/>
          <w:lang w:eastAsia="en-US"/>
        </w:rPr>
        <w:t xml:space="preserve"> экономическое обоснование данного изменения;</w:t>
      </w:r>
    </w:p>
    <w:p w:rsidR="00FB1ADF" w:rsidRPr="00E506EA" w:rsidRDefault="00FB1ADF" w:rsidP="00FB1ADF">
      <w:pPr>
        <w:widowControl w:val="0"/>
        <w:numPr>
          <w:ilvl w:val="2"/>
          <w:numId w:val="23"/>
        </w:numPr>
        <w:tabs>
          <w:tab w:val="left" w:pos="2244"/>
          <w:tab w:val="left" w:pos="6616"/>
        </w:tabs>
        <w:autoSpaceDE w:val="0"/>
        <w:autoSpaceDN w:val="0"/>
        <w:ind w:left="1011" w:right="711" w:firstLine="633"/>
        <w:rPr>
          <w:szCs w:val="22"/>
          <w:lang w:eastAsia="en-US"/>
        </w:rPr>
      </w:pPr>
      <w:proofErr w:type="gramStart"/>
      <w:r w:rsidRPr="00E506EA">
        <w:rPr>
          <w:szCs w:val="22"/>
          <w:lang w:eastAsia="en-US"/>
        </w:rPr>
        <w:t>Приостанавливать предоставление Субсидии получения от органа муниципального финансового контроля информации о факте (ах) нарушения Получателем порядка, целей и условий предоставления Субсидии, предусмотренных Порядком предоставления субсидии настоящим Соглашением, в том числе указания в документах, представленных Получателем в соответствии с настоящим Соглашением, недостоверных сведений, до устранения указанных нарушений с обязательным уведомлением Получателя не позднее</w:t>
      </w:r>
      <w:r w:rsidRPr="00E506EA">
        <w:rPr>
          <w:szCs w:val="22"/>
          <w:u w:val="single"/>
          <w:lang w:eastAsia="en-US"/>
        </w:rPr>
        <w:tab/>
      </w:r>
      <w:r w:rsidRPr="00E506EA">
        <w:rPr>
          <w:szCs w:val="22"/>
          <w:lang w:eastAsia="en-US"/>
        </w:rPr>
        <w:t xml:space="preserve"> рабочего дня с даты принятия решения о приостановлении;</w:t>
      </w:r>
      <w:proofErr w:type="gramEnd"/>
    </w:p>
    <w:p w:rsidR="00FB1ADF" w:rsidRPr="00E506EA" w:rsidRDefault="00FB1ADF" w:rsidP="00FB1ADF">
      <w:pPr>
        <w:widowControl w:val="0"/>
        <w:numPr>
          <w:ilvl w:val="2"/>
          <w:numId w:val="23"/>
        </w:numPr>
        <w:tabs>
          <w:tab w:val="left" w:pos="2178"/>
        </w:tabs>
        <w:autoSpaceDE w:val="0"/>
        <w:autoSpaceDN w:val="0"/>
        <w:ind w:left="1011" w:right="709" w:firstLine="633"/>
        <w:rPr>
          <w:szCs w:val="22"/>
          <w:lang w:eastAsia="en-US"/>
        </w:rPr>
      </w:pPr>
      <w:r w:rsidRPr="00E506EA">
        <w:rPr>
          <w:szCs w:val="22"/>
          <w:lang w:eastAsia="en-US"/>
        </w:rPr>
        <w:t xml:space="preserve">Запрашивать у Получателя документы и информацию, необходимые для осуществления </w:t>
      </w:r>
      <w:proofErr w:type="gramStart"/>
      <w:r w:rsidRPr="00E506EA">
        <w:rPr>
          <w:szCs w:val="22"/>
          <w:lang w:eastAsia="en-US"/>
        </w:rPr>
        <w:t>контроля за</w:t>
      </w:r>
      <w:proofErr w:type="gramEnd"/>
      <w:r w:rsidRPr="00E506EA">
        <w:rPr>
          <w:szCs w:val="22"/>
          <w:lang w:eastAsia="en-US"/>
        </w:rPr>
        <w:t xml:space="preserve"> соблюдением Получателем порядка, целей и условий предоставления Субсидии, установленных Порядком предоставления Субсидии и настоящим Соглашением, в соответствии с пунктом 4.1.6 настоящего Соглашения;</w:t>
      </w:r>
    </w:p>
    <w:p w:rsidR="00FB1ADF" w:rsidRPr="00E506EA" w:rsidRDefault="00FB1ADF" w:rsidP="00FB1ADF">
      <w:pPr>
        <w:widowControl w:val="0"/>
        <w:numPr>
          <w:ilvl w:val="2"/>
          <w:numId w:val="23"/>
        </w:numPr>
        <w:tabs>
          <w:tab w:val="left" w:pos="2244"/>
        </w:tabs>
        <w:autoSpaceDE w:val="0"/>
        <w:autoSpaceDN w:val="0"/>
        <w:ind w:left="1011" w:right="716" w:firstLine="633"/>
        <w:rPr>
          <w:szCs w:val="22"/>
          <w:lang w:eastAsia="en-US"/>
        </w:rPr>
      </w:pPr>
      <w:r w:rsidRPr="00E506EA">
        <w:rPr>
          <w:szCs w:val="22"/>
          <w:lang w:eastAsia="en-US"/>
        </w:rPr>
        <w:t>Осуществлять иные права в соответствии с бюджетным законодательством Российской Федерации и Порядком предоставления субсидии, в том числе:</w:t>
      </w:r>
    </w:p>
    <w:p w:rsidR="00FB1ADF" w:rsidRPr="00E506EA" w:rsidRDefault="00FB1ADF" w:rsidP="00FB1ADF">
      <w:pPr>
        <w:widowControl w:val="0"/>
        <w:numPr>
          <w:ilvl w:val="1"/>
          <w:numId w:val="23"/>
        </w:numPr>
        <w:tabs>
          <w:tab w:val="left" w:pos="2063"/>
        </w:tabs>
        <w:autoSpaceDE w:val="0"/>
        <w:autoSpaceDN w:val="0"/>
        <w:ind w:left="2063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 xml:space="preserve">Получатель </w:t>
      </w:r>
      <w:r w:rsidRPr="00E506EA">
        <w:rPr>
          <w:spacing w:val="-2"/>
          <w:szCs w:val="22"/>
          <w:lang w:eastAsia="en-US"/>
        </w:rPr>
        <w:t>обязуется:</w:t>
      </w:r>
    </w:p>
    <w:p w:rsidR="00FB1ADF" w:rsidRPr="00E506EA" w:rsidRDefault="00FB1ADF" w:rsidP="00FB1ADF">
      <w:pPr>
        <w:widowControl w:val="0"/>
        <w:numPr>
          <w:ilvl w:val="2"/>
          <w:numId w:val="23"/>
        </w:numPr>
        <w:tabs>
          <w:tab w:val="left" w:pos="2178"/>
          <w:tab w:val="left" w:pos="3345"/>
        </w:tabs>
        <w:autoSpaceDE w:val="0"/>
        <w:autoSpaceDN w:val="0"/>
        <w:ind w:left="1011" w:right="709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>Представлять в администрацию документы, установленные пунктом (</w:t>
      </w:r>
      <w:proofErr w:type="spellStart"/>
      <w:r w:rsidRPr="00E506EA">
        <w:rPr>
          <w:szCs w:val="22"/>
          <w:lang w:eastAsia="en-US"/>
        </w:rPr>
        <w:t>ами</w:t>
      </w:r>
      <w:proofErr w:type="spellEnd"/>
      <w:r w:rsidRPr="00E506EA">
        <w:rPr>
          <w:szCs w:val="22"/>
          <w:lang w:eastAsia="en-US"/>
        </w:rPr>
        <w:t>) 3.1.2. настоящего Соглашения;</w:t>
      </w:r>
    </w:p>
    <w:p w:rsidR="00FB1ADF" w:rsidRPr="00E506EA" w:rsidRDefault="00FB1ADF" w:rsidP="00FB1ADF">
      <w:pPr>
        <w:widowControl w:val="0"/>
        <w:numPr>
          <w:ilvl w:val="2"/>
          <w:numId w:val="23"/>
        </w:numPr>
        <w:tabs>
          <w:tab w:val="left" w:pos="2153"/>
        </w:tabs>
        <w:autoSpaceDE w:val="0"/>
        <w:autoSpaceDN w:val="0"/>
        <w:ind w:left="1011" w:right="711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>Обеспечивать достижение значений показателей результативности и (или) иных</w:t>
      </w:r>
      <w:r>
        <w:rPr>
          <w:szCs w:val="22"/>
          <w:lang w:eastAsia="en-US"/>
        </w:rPr>
        <w:t xml:space="preserve"> </w:t>
      </w:r>
      <w:r w:rsidRPr="00E506EA">
        <w:rPr>
          <w:szCs w:val="22"/>
          <w:lang w:eastAsia="en-US"/>
        </w:rPr>
        <w:t>показателей,</w:t>
      </w:r>
      <w:r>
        <w:rPr>
          <w:szCs w:val="22"/>
          <w:lang w:eastAsia="en-US"/>
        </w:rPr>
        <w:t xml:space="preserve"> </w:t>
      </w:r>
      <w:r w:rsidRPr="00E506EA">
        <w:rPr>
          <w:szCs w:val="22"/>
          <w:lang w:eastAsia="en-US"/>
        </w:rPr>
        <w:t>установленных</w:t>
      </w:r>
      <w:r>
        <w:rPr>
          <w:szCs w:val="22"/>
          <w:lang w:eastAsia="en-US"/>
        </w:rPr>
        <w:t xml:space="preserve"> </w:t>
      </w:r>
      <w:r w:rsidRPr="00E506EA">
        <w:rPr>
          <w:szCs w:val="22"/>
          <w:lang w:eastAsia="en-US"/>
        </w:rPr>
        <w:t>Порядком</w:t>
      </w:r>
      <w:r>
        <w:rPr>
          <w:szCs w:val="22"/>
          <w:lang w:eastAsia="en-US"/>
        </w:rPr>
        <w:t xml:space="preserve"> </w:t>
      </w:r>
      <w:r w:rsidRPr="00E506EA">
        <w:rPr>
          <w:szCs w:val="22"/>
          <w:lang w:eastAsia="en-US"/>
        </w:rPr>
        <w:t>предоставления</w:t>
      </w:r>
      <w:r>
        <w:rPr>
          <w:szCs w:val="22"/>
          <w:lang w:eastAsia="en-US"/>
        </w:rPr>
        <w:t xml:space="preserve"> </w:t>
      </w:r>
      <w:r w:rsidRPr="00E506EA">
        <w:rPr>
          <w:szCs w:val="22"/>
          <w:lang w:eastAsia="en-US"/>
        </w:rPr>
        <w:t>субсидии</w:t>
      </w:r>
      <w:r>
        <w:rPr>
          <w:szCs w:val="22"/>
          <w:lang w:eastAsia="en-US"/>
        </w:rPr>
        <w:t xml:space="preserve"> </w:t>
      </w:r>
      <w:r w:rsidRPr="00E506EA">
        <w:rPr>
          <w:szCs w:val="22"/>
          <w:lang w:eastAsia="en-US"/>
        </w:rPr>
        <w:t>в</w:t>
      </w:r>
      <w:r>
        <w:rPr>
          <w:szCs w:val="22"/>
          <w:lang w:eastAsia="en-US"/>
        </w:rPr>
        <w:t xml:space="preserve"> соответствии с </w:t>
      </w:r>
      <w:r w:rsidRPr="00E506EA">
        <w:rPr>
          <w:szCs w:val="22"/>
          <w:lang w:eastAsia="en-US"/>
        </w:rPr>
        <w:t>пунктом 4.1.4 настоящего Соглашения;</w:t>
      </w:r>
    </w:p>
    <w:p w:rsidR="00FB1ADF" w:rsidRPr="00E506EA" w:rsidRDefault="00FB1ADF" w:rsidP="00FB1ADF">
      <w:pPr>
        <w:widowControl w:val="0"/>
        <w:numPr>
          <w:ilvl w:val="2"/>
          <w:numId w:val="23"/>
        </w:numPr>
        <w:tabs>
          <w:tab w:val="left" w:pos="2178"/>
        </w:tabs>
        <w:autoSpaceDE w:val="0"/>
        <w:autoSpaceDN w:val="0"/>
        <w:spacing w:before="1"/>
        <w:ind w:left="2178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 xml:space="preserve">Представлять в </w:t>
      </w:r>
      <w:r w:rsidRPr="00E506EA">
        <w:rPr>
          <w:spacing w:val="-2"/>
          <w:szCs w:val="22"/>
          <w:lang w:eastAsia="en-US"/>
        </w:rPr>
        <w:t>администрацию:</w:t>
      </w:r>
    </w:p>
    <w:p w:rsidR="00FB1ADF" w:rsidRPr="00E506EA" w:rsidRDefault="00FB1ADF" w:rsidP="00FB1ADF">
      <w:pPr>
        <w:widowControl w:val="0"/>
        <w:numPr>
          <w:ilvl w:val="3"/>
          <w:numId w:val="23"/>
        </w:numPr>
        <w:tabs>
          <w:tab w:val="left" w:pos="2543"/>
          <w:tab w:val="left" w:pos="6874"/>
        </w:tabs>
        <w:autoSpaceDE w:val="0"/>
        <w:autoSpaceDN w:val="0"/>
        <w:ind w:left="1011" w:right="712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 xml:space="preserve">Отчет о достижении значений показателей результативности в соответствии с пунктом 4.1.5.1 настоящего Соглашения не позднее рабочего дня, следующего </w:t>
      </w:r>
      <w:proofErr w:type="gramStart"/>
      <w:r w:rsidRPr="00E506EA">
        <w:rPr>
          <w:szCs w:val="22"/>
          <w:lang w:eastAsia="en-US"/>
        </w:rPr>
        <w:t>за</w:t>
      </w:r>
      <w:proofErr w:type="gramEnd"/>
      <w:r w:rsidRPr="00E506EA">
        <w:rPr>
          <w:szCs w:val="22"/>
          <w:lang w:eastAsia="en-US"/>
        </w:rPr>
        <w:t xml:space="preserve"> отчетным </w:t>
      </w:r>
      <w:r w:rsidRPr="00E506EA">
        <w:rPr>
          <w:szCs w:val="22"/>
          <w:u w:val="single"/>
          <w:lang w:eastAsia="en-US"/>
        </w:rPr>
        <w:tab/>
      </w:r>
      <w:r w:rsidRPr="00E506EA">
        <w:rPr>
          <w:spacing w:val="-10"/>
          <w:szCs w:val="22"/>
          <w:lang w:eastAsia="en-US"/>
        </w:rPr>
        <w:t>;</w:t>
      </w:r>
    </w:p>
    <w:p w:rsidR="00FB1ADF" w:rsidRPr="00E506EA" w:rsidRDefault="00FB1ADF" w:rsidP="00FB1ADF">
      <w:pPr>
        <w:widowControl w:val="0"/>
        <w:autoSpaceDE w:val="0"/>
        <w:autoSpaceDN w:val="0"/>
        <w:ind w:left="1578"/>
        <w:rPr>
          <w:i/>
          <w:szCs w:val="22"/>
          <w:lang w:eastAsia="en-US"/>
        </w:rPr>
      </w:pPr>
      <w:r>
        <w:rPr>
          <w:i/>
          <w:szCs w:val="22"/>
          <w:lang w:eastAsia="en-US"/>
        </w:rPr>
        <w:t xml:space="preserve">                                    </w:t>
      </w:r>
      <w:r w:rsidRPr="00E506EA">
        <w:rPr>
          <w:i/>
          <w:szCs w:val="22"/>
          <w:lang w:eastAsia="en-US"/>
        </w:rPr>
        <w:t xml:space="preserve">(месяц, квартал, </w:t>
      </w:r>
      <w:r w:rsidRPr="00E506EA">
        <w:rPr>
          <w:i/>
          <w:spacing w:val="-4"/>
          <w:szCs w:val="22"/>
          <w:lang w:eastAsia="en-US"/>
        </w:rPr>
        <w:t>год)</w:t>
      </w:r>
    </w:p>
    <w:p w:rsidR="00FB1ADF" w:rsidRPr="00E506EA" w:rsidRDefault="00FB1ADF" w:rsidP="00FB1ADF">
      <w:pPr>
        <w:widowControl w:val="0"/>
        <w:numPr>
          <w:ilvl w:val="3"/>
          <w:numId w:val="23"/>
        </w:numPr>
        <w:tabs>
          <w:tab w:val="left" w:pos="2423"/>
        </w:tabs>
        <w:autoSpaceDE w:val="0"/>
        <w:autoSpaceDN w:val="0"/>
        <w:ind w:left="2423" w:hanging="780"/>
        <w:rPr>
          <w:szCs w:val="22"/>
          <w:lang w:eastAsia="en-US"/>
        </w:rPr>
      </w:pPr>
      <w:r w:rsidRPr="00E506EA">
        <w:rPr>
          <w:szCs w:val="22"/>
          <w:lang w:eastAsia="en-US"/>
        </w:rPr>
        <w:t xml:space="preserve">Иные </w:t>
      </w:r>
      <w:r w:rsidRPr="00E506EA">
        <w:rPr>
          <w:spacing w:val="-2"/>
          <w:szCs w:val="22"/>
          <w:lang w:eastAsia="en-US"/>
        </w:rPr>
        <w:t>отчеты:</w:t>
      </w:r>
    </w:p>
    <w:p w:rsidR="00FB1ADF" w:rsidRPr="00E506EA" w:rsidRDefault="00FB1ADF" w:rsidP="00FB1ADF">
      <w:pPr>
        <w:widowControl w:val="0"/>
        <w:numPr>
          <w:ilvl w:val="2"/>
          <w:numId w:val="23"/>
        </w:numPr>
        <w:tabs>
          <w:tab w:val="left" w:pos="2244"/>
        </w:tabs>
        <w:autoSpaceDE w:val="0"/>
        <w:autoSpaceDN w:val="0"/>
        <w:ind w:left="1011" w:right="705" w:firstLine="633"/>
        <w:rPr>
          <w:szCs w:val="22"/>
          <w:lang w:eastAsia="en-US"/>
        </w:rPr>
      </w:pPr>
      <w:r w:rsidRPr="00E506EA">
        <w:rPr>
          <w:szCs w:val="22"/>
          <w:lang w:eastAsia="en-US"/>
        </w:rPr>
        <w:t xml:space="preserve">Направлять по запросу администрации документы и информацию, необходимые для осуществления </w:t>
      </w:r>
      <w:proofErr w:type="gramStart"/>
      <w:r w:rsidRPr="00E506EA">
        <w:rPr>
          <w:szCs w:val="22"/>
          <w:lang w:eastAsia="en-US"/>
        </w:rPr>
        <w:t>контроля за</w:t>
      </w:r>
      <w:proofErr w:type="gramEnd"/>
      <w:r w:rsidRPr="00E506EA">
        <w:rPr>
          <w:szCs w:val="22"/>
          <w:lang w:eastAsia="en-US"/>
        </w:rPr>
        <w:t xml:space="preserve"> соблюдением порядка, целей и условий предоставления Субсидии в соответствии с пунктом 4.2.3 настоящего Соглашения, в течение рабочих дней со дня получения указанного запроса;</w:t>
      </w:r>
    </w:p>
    <w:p w:rsidR="00FB1ADF" w:rsidRPr="00E506EA" w:rsidRDefault="00FB1ADF" w:rsidP="00FB1ADF">
      <w:pPr>
        <w:widowControl w:val="0"/>
        <w:numPr>
          <w:ilvl w:val="2"/>
          <w:numId w:val="23"/>
        </w:numPr>
        <w:tabs>
          <w:tab w:val="left" w:pos="2350"/>
        </w:tabs>
        <w:autoSpaceDE w:val="0"/>
        <w:autoSpaceDN w:val="0"/>
        <w:ind w:left="1011" w:right="708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 xml:space="preserve">В случае получения от администрации </w:t>
      </w:r>
      <w:proofErr w:type="spellStart"/>
      <w:r w:rsidR="009F4E29" w:rsidRPr="009F4E29">
        <w:t>Нижнепокровского</w:t>
      </w:r>
      <w:proofErr w:type="spellEnd"/>
      <w:r>
        <w:rPr>
          <w:szCs w:val="22"/>
          <w:lang w:eastAsia="en-US"/>
        </w:rPr>
        <w:t xml:space="preserve"> муниципального образования</w:t>
      </w:r>
      <w:r w:rsidR="009F4E29">
        <w:rPr>
          <w:szCs w:val="22"/>
          <w:lang w:eastAsia="en-US"/>
        </w:rPr>
        <w:t xml:space="preserve"> </w:t>
      </w:r>
      <w:proofErr w:type="spellStart"/>
      <w:r w:rsidRPr="00E506EA">
        <w:rPr>
          <w:szCs w:val="22"/>
          <w:lang w:eastAsia="en-US"/>
        </w:rPr>
        <w:t>Перелюбского</w:t>
      </w:r>
      <w:proofErr w:type="spellEnd"/>
      <w:r w:rsidRPr="00E506EA">
        <w:rPr>
          <w:szCs w:val="22"/>
          <w:lang w:eastAsia="en-US"/>
        </w:rPr>
        <w:t xml:space="preserve"> района Саратовской области требования в соответствии с пунктом 4.1.7 настоящего </w:t>
      </w:r>
      <w:r w:rsidRPr="00E506EA">
        <w:rPr>
          <w:spacing w:val="-2"/>
          <w:szCs w:val="22"/>
          <w:lang w:eastAsia="en-US"/>
        </w:rPr>
        <w:t>Соглашения:</w:t>
      </w:r>
    </w:p>
    <w:p w:rsidR="00FB1ADF" w:rsidRPr="00E506EA" w:rsidRDefault="00FB1ADF" w:rsidP="00FB1ADF">
      <w:pPr>
        <w:widowControl w:val="0"/>
        <w:numPr>
          <w:ilvl w:val="3"/>
          <w:numId w:val="23"/>
        </w:numPr>
        <w:tabs>
          <w:tab w:val="left" w:pos="2358"/>
        </w:tabs>
        <w:autoSpaceDE w:val="0"/>
        <w:autoSpaceDN w:val="0"/>
        <w:ind w:left="1011" w:right="716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>Устранять факт (ы) нарушения порядка, целей и условий предоставления Субсидии в сроки, определенные в указанном требовании;</w:t>
      </w:r>
    </w:p>
    <w:p w:rsidR="00FB1ADF" w:rsidRPr="00E506EA" w:rsidRDefault="00FB1ADF" w:rsidP="00FB1ADF">
      <w:pPr>
        <w:widowControl w:val="0"/>
        <w:numPr>
          <w:ilvl w:val="3"/>
          <w:numId w:val="23"/>
        </w:numPr>
        <w:tabs>
          <w:tab w:val="left" w:pos="2425"/>
        </w:tabs>
        <w:autoSpaceDE w:val="0"/>
        <w:autoSpaceDN w:val="0"/>
        <w:ind w:left="1011" w:right="712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 xml:space="preserve">Возвращать в бюджет </w:t>
      </w:r>
      <w:proofErr w:type="spellStart"/>
      <w:r w:rsidR="009F4E29" w:rsidRPr="009F4E29">
        <w:t>Нижнепокровского</w:t>
      </w:r>
      <w:proofErr w:type="spellEnd"/>
      <w:r>
        <w:rPr>
          <w:szCs w:val="22"/>
          <w:lang w:eastAsia="en-US"/>
        </w:rPr>
        <w:t xml:space="preserve"> муниципального образования</w:t>
      </w:r>
      <w:r w:rsidR="009F4E29">
        <w:rPr>
          <w:szCs w:val="22"/>
          <w:lang w:eastAsia="en-US"/>
        </w:rPr>
        <w:t xml:space="preserve"> </w:t>
      </w:r>
      <w:proofErr w:type="spellStart"/>
      <w:r w:rsidRPr="00E506EA">
        <w:rPr>
          <w:szCs w:val="22"/>
          <w:lang w:eastAsia="en-US"/>
        </w:rPr>
        <w:t>Перелюбского</w:t>
      </w:r>
      <w:proofErr w:type="spellEnd"/>
      <w:r w:rsidRPr="00E506EA">
        <w:rPr>
          <w:szCs w:val="22"/>
          <w:lang w:eastAsia="en-US"/>
        </w:rPr>
        <w:t xml:space="preserve"> района Саратовской области</w:t>
      </w:r>
      <w:r w:rsidRPr="00E506EA">
        <w:rPr>
          <w:i/>
          <w:sz w:val="22"/>
          <w:szCs w:val="22"/>
          <w:lang w:eastAsia="en-US"/>
        </w:rPr>
        <w:t xml:space="preserve"> </w:t>
      </w:r>
      <w:r w:rsidRPr="00E506EA">
        <w:rPr>
          <w:szCs w:val="22"/>
          <w:lang w:eastAsia="en-US"/>
        </w:rPr>
        <w:t>Субсидию в размере и в сроки, определенные в указанном требовании;</w:t>
      </w:r>
    </w:p>
    <w:p w:rsidR="00FB1ADF" w:rsidRPr="00E506EA" w:rsidRDefault="00FB1ADF" w:rsidP="00FB1ADF">
      <w:pPr>
        <w:widowControl w:val="0"/>
        <w:numPr>
          <w:ilvl w:val="2"/>
          <w:numId w:val="23"/>
        </w:numPr>
        <w:tabs>
          <w:tab w:val="left" w:pos="2178"/>
        </w:tabs>
        <w:autoSpaceDE w:val="0"/>
        <w:autoSpaceDN w:val="0"/>
        <w:ind w:left="1011" w:right="710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 xml:space="preserve">Возвращать в бюджет </w:t>
      </w:r>
      <w:proofErr w:type="spellStart"/>
      <w:r w:rsidR="009F4E29" w:rsidRPr="009F4E29">
        <w:t>Нижнепокровского</w:t>
      </w:r>
      <w:proofErr w:type="spellEnd"/>
      <w:r>
        <w:rPr>
          <w:szCs w:val="22"/>
          <w:lang w:eastAsia="en-US"/>
        </w:rPr>
        <w:t xml:space="preserve"> муниципального образования</w:t>
      </w:r>
      <w:r w:rsidR="009F4E29">
        <w:rPr>
          <w:szCs w:val="22"/>
          <w:lang w:eastAsia="en-US"/>
        </w:rPr>
        <w:t xml:space="preserve"> </w:t>
      </w:r>
      <w:proofErr w:type="spellStart"/>
      <w:r w:rsidRPr="00E506EA">
        <w:rPr>
          <w:szCs w:val="22"/>
          <w:lang w:eastAsia="en-US"/>
        </w:rPr>
        <w:t>Перелюбского</w:t>
      </w:r>
      <w:proofErr w:type="spellEnd"/>
      <w:r w:rsidRPr="00E506EA">
        <w:rPr>
          <w:szCs w:val="22"/>
          <w:lang w:eastAsia="en-US"/>
        </w:rPr>
        <w:t xml:space="preserve"> района Саратовской области средства в размере, определенном по форме в соответствии с приложением № к настоящему Соглашению, являющейся неотъемлемой частью настоящего </w:t>
      </w:r>
      <w:r w:rsidRPr="00E506EA">
        <w:rPr>
          <w:spacing w:val="-2"/>
          <w:szCs w:val="22"/>
          <w:lang w:eastAsia="en-US"/>
        </w:rPr>
        <w:t>Соглашения,</w:t>
      </w:r>
    </w:p>
    <w:p w:rsidR="00FB1ADF" w:rsidRPr="00E506EA" w:rsidRDefault="00FB1ADF" w:rsidP="00FB1ADF">
      <w:pPr>
        <w:widowControl w:val="0"/>
        <w:autoSpaceDE w:val="0"/>
        <w:autoSpaceDN w:val="0"/>
        <w:ind w:left="1011" w:firstLine="567"/>
        <w:rPr>
          <w:szCs w:val="22"/>
          <w:lang w:eastAsia="en-US"/>
        </w:rPr>
        <w:sectPr w:rsidR="00FB1ADF" w:rsidRPr="00E506EA">
          <w:pgSz w:w="11910" w:h="16840"/>
          <w:pgMar w:top="1040" w:right="425" w:bottom="280" w:left="708" w:header="720" w:footer="720" w:gutter="0"/>
          <w:cols w:space="720"/>
        </w:sectPr>
      </w:pPr>
    </w:p>
    <w:p w:rsidR="00FB1ADF" w:rsidRPr="00E506EA" w:rsidRDefault="00FB1ADF" w:rsidP="00FB1ADF">
      <w:pPr>
        <w:widowControl w:val="0"/>
        <w:autoSpaceDE w:val="0"/>
        <w:autoSpaceDN w:val="0"/>
        <w:spacing w:before="76"/>
        <w:ind w:left="1011" w:right="708"/>
        <w:rPr>
          <w:szCs w:val="22"/>
          <w:lang w:eastAsia="en-US"/>
        </w:rPr>
      </w:pPr>
      <w:r w:rsidRPr="00E506EA">
        <w:rPr>
          <w:szCs w:val="22"/>
          <w:lang w:eastAsia="en-US"/>
        </w:rPr>
        <w:lastRenderedPageBreak/>
        <w:t>в случае принятия администрацией решения о применении к Получателю штрафных санкций в соответствии с пунктом 4.1.8 настоящего Соглашения</w:t>
      </w:r>
      <w:proofErr w:type="gramStart"/>
      <w:r w:rsidRPr="00E506EA">
        <w:rPr>
          <w:szCs w:val="22"/>
          <w:lang w:eastAsia="en-US"/>
        </w:rPr>
        <w:t xml:space="preserve"> ,</w:t>
      </w:r>
      <w:proofErr w:type="gramEnd"/>
      <w:r w:rsidRPr="00E506EA">
        <w:rPr>
          <w:szCs w:val="22"/>
          <w:lang w:eastAsia="en-US"/>
        </w:rPr>
        <w:t>в срок установленный администрацией в уведомлении о применении штрафных санкций;</w:t>
      </w:r>
    </w:p>
    <w:p w:rsidR="00FB1ADF" w:rsidRPr="00E506EA" w:rsidRDefault="00FB1ADF" w:rsidP="00FB1ADF">
      <w:pPr>
        <w:widowControl w:val="0"/>
        <w:numPr>
          <w:ilvl w:val="2"/>
          <w:numId w:val="23"/>
        </w:numPr>
        <w:tabs>
          <w:tab w:val="left" w:pos="2178"/>
        </w:tabs>
        <w:autoSpaceDE w:val="0"/>
        <w:autoSpaceDN w:val="0"/>
        <w:ind w:left="1011" w:right="714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>Обеспечивать полноту и достоверность сведений, представляемых в администрацию в соответствии с настоящим Соглашением;</w:t>
      </w:r>
    </w:p>
    <w:p w:rsidR="00FB1ADF" w:rsidRPr="00E506EA" w:rsidRDefault="00FB1ADF" w:rsidP="00FB1ADF">
      <w:pPr>
        <w:widowControl w:val="0"/>
        <w:numPr>
          <w:ilvl w:val="2"/>
          <w:numId w:val="23"/>
        </w:numPr>
        <w:tabs>
          <w:tab w:val="left" w:pos="2178"/>
        </w:tabs>
        <w:autoSpaceDE w:val="0"/>
        <w:autoSpaceDN w:val="0"/>
        <w:ind w:left="1011" w:right="707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 xml:space="preserve">Выполнять иные обязательства в соответствии с бюджетным законодательством Российской Федерации и Порядком предоставления субсидии, в том </w:t>
      </w:r>
      <w:r w:rsidRPr="00E506EA">
        <w:rPr>
          <w:spacing w:val="-2"/>
          <w:szCs w:val="22"/>
          <w:lang w:eastAsia="en-US"/>
        </w:rPr>
        <w:t>числе:</w:t>
      </w:r>
    </w:p>
    <w:p w:rsidR="00FB1ADF" w:rsidRPr="00E506EA" w:rsidRDefault="00FB1ADF" w:rsidP="00FB1ADF">
      <w:pPr>
        <w:widowControl w:val="0"/>
        <w:numPr>
          <w:ilvl w:val="3"/>
          <w:numId w:val="23"/>
        </w:numPr>
        <w:tabs>
          <w:tab w:val="left" w:pos="2358"/>
          <w:tab w:val="left" w:pos="8946"/>
        </w:tabs>
        <w:autoSpaceDE w:val="0"/>
        <w:autoSpaceDN w:val="0"/>
        <w:ind w:left="2358" w:hanging="780"/>
        <w:rPr>
          <w:szCs w:val="22"/>
          <w:lang w:eastAsia="en-US"/>
        </w:rPr>
      </w:pPr>
      <w:r w:rsidRPr="00E506EA">
        <w:rPr>
          <w:szCs w:val="22"/>
          <w:u w:val="single"/>
          <w:lang w:eastAsia="en-US"/>
        </w:rPr>
        <w:tab/>
      </w:r>
      <w:r w:rsidRPr="00E506EA">
        <w:rPr>
          <w:spacing w:val="-10"/>
          <w:szCs w:val="22"/>
          <w:lang w:eastAsia="en-US"/>
        </w:rPr>
        <w:t>;</w:t>
      </w:r>
    </w:p>
    <w:p w:rsidR="00FB1ADF" w:rsidRPr="00E506EA" w:rsidRDefault="00FB1ADF" w:rsidP="00FB1ADF">
      <w:pPr>
        <w:widowControl w:val="0"/>
        <w:numPr>
          <w:ilvl w:val="3"/>
          <w:numId w:val="23"/>
        </w:numPr>
        <w:tabs>
          <w:tab w:val="left" w:pos="2358"/>
          <w:tab w:val="left" w:pos="8957"/>
        </w:tabs>
        <w:autoSpaceDE w:val="0"/>
        <w:autoSpaceDN w:val="0"/>
        <w:ind w:left="2358" w:hanging="780"/>
        <w:rPr>
          <w:szCs w:val="22"/>
          <w:lang w:eastAsia="en-US"/>
        </w:rPr>
      </w:pPr>
      <w:r w:rsidRPr="00E506EA">
        <w:rPr>
          <w:szCs w:val="22"/>
          <w:u w:val="single"/>
          <w:lang w:eastAsia="en-US"/>
        </w:rPr>
        <w:tab/>
      </w:r>
      <w:r w:rsidRPr="00E506EA">
        <w:rPr>
          <w:spacing w:val="-10"/>
          <w:szCs w:val="22"/>
          <w:lang w:eastAsia="en-US"/>
        </w:rPr>
        <w:t>.</w:t>
      </w:r>
    </w:p>
    <w:p w:rsidR="00FB1ADF" w:rsidRPr="00E506EA" w:rsidRDefault="00FB1ADF" w:rsidP="00FB1ADF">
      <w:pPr>
        <w:widowControl w:val="0"/>
        <w:numPr>
          <w:ilvl w:val="1"/>
          <w:numId w:val="23"/>
        </w:numPr>
        <w:tabs>
          <w:tab w:val="left" w:pos="2063"/>
        </w:tabs>
        <w:autoSpaceDE w:val="0"/>
        <w:autoSpaceDN w:val="0"/>
        <w:ind w:left="2063" w:firstLine="567"/>
        <w:rPr>
          <w:szCs w:val="22"/>
          <w:lang w:eastAsia="en-US"/>
        </w:rPr>
      </w:pPr>
      <w:r w:rsidRPr="00E506EA">
        <w:rPr>
          <w:spacing w:val="-2"/>
          <w:szCs w:val="22"/>
          <w:lang w:eastAsia="en-US"/>
        </w:rPr>
        <w:t>Получатель в праве:</w:t>
      </w:r>
    </w:p>
    <w:p w:rsidR="00FB1ADF" w:rsidRPr="00E506EA" w:rsidRDefault="00FB1ADF" w:rsidP="00FB1ADF">
      <w:pPr>
        <w:widowControl w:val="0"/>
        <w:numPr>
          <w:ilvl w:val="2"/>
          <w:numId w:val="23"/>
        </w:numPr>
        <w:tabs>
          <w:tab w:val="left" w:pos="2178"/>
        </w:tabs>
        <w:autoSpaceDE w:val="0"/>
        <w:autoSpaceDN w:val="0"/>
        <w:ind w:left="1011" w:right="708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>Направлять в администрацию предложения о внесении изменений в настоящее Соглашение, в том числе в случае установления необходимости изменения размераСубсидиисприложениеминформации</w:t>
      </w:r>
      <w:proofErr w:type="gramStart"/>
      <w:r w:rsidRPr="00E506EA">
        <w:rPr>
          <w:szCs w:val="22"/>
          <w:lang w:eastAsia="en-US"/>
        </w:rPr>
        <w:t>,с</w:t>
      </w:r>
      <w:proofErr w:type="gramEnd"/>
      <w:r w:rsidRPr="00E506EA">
        <w:rPr>
          <w:szCs w:val="22"/>
          <w:lang w:eastAsia="en-US"/>
        </w:rPr>
        <w:t>одержащейфинансово-экономическое обоснование данного изменения;</w:t>
      </w:r>
    </w:p>
    <w:p w:rsidR="00FB1ADF" w:rsidRPr="00E506EA" w:rsidRDefault="00FB1ADF" w:rsidP="00FB1ADF">
      <w:pPr>
        <w:widowControl w:val="0"/>
        <w:numPr>
          <w:ilvl w:val="2"/>
          <w:numId w:val="23"/>
        </w:numPr>
        <w:tabs>
          <w:tab w:val="left" w:pos="2178"/>
        </w:tabs>
        <w:autoSpaceDE w:val="0"/>
        <w:autoSpaceDN w:val="0"/>
        <w:ind w:left="1011" w:right="714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>Обращаться в администрацию в целях получения разъяснений в связи с исполнением настоящего Соглашения;</w:t>
      </w:r>
    </w:p>
    <w:p w:rsidR="00FB1ADF" w:rsidRPr="00E506EA" w:rsidRDefault="00FB1ADF" w:rsidP="00FB1ADF">
      <w:pPr>
        <w:widowControl w:val="0"/>
        <w:numPr>
          <w:ilvl w:val="2"/>
          <w:numId w:val="23"/>
        </w:numPr>
        <w:tabs>
          <w:tab w:val="left" w:pos="2244"/>
        </w:tabs>
        <w:autoSpaceDE w:val="0"/>
        <w:autoSpaceDN w:val="0"/>
        <w:ind w:left="1011" w:right="716" w:firstLine="633"/>
        <w:rPr>
          <w:szCs w:val="22"/>
          <w:lang w:eastAsia="en-US"/>
        </w:rPr>
      </w:pPr>
      <w:r w:rsidRPr="00E506EA">
        <w:rPr>
          <w:szCs w:val="22"/>
          <w:lang w:eastAsia="en-US"/>
        </w:rPr>
        <w:t>Осуществлять иные права в соответствии с бюджетным законодательством Российской Федерации и Порядком предоставления субсидии, в том числе:</w:t>
      </w:r>
    </w:p>
    <w:p w:rsidR="00FB1ADF" w:rsidRPr="00E506EA" w:rsidRDefault="00FB1ADF" w:rsidP="00FB1ADF">
      <w:pPr>
        <w:widowControl w:val="0"/>
        <w:numPr>
          <w:ilvl w:val="3"/>
          <w:numId w:val="23"/>
        </w:numPr>
        <w:tabs>
          <w:tab w:val="left" w:pos="2423"/>
          <w:tab w:val="left" w:pos="9012"/>
        </w:tabs>
        <w:autoSpaceDE w:val="0"/>
        <w:autoSpaceDN w:val="0"/>
        <w:ind w:left="2423" w:hanging="780"/>
        <w:rPr>
          <w:szCs w:val="22"/>
          <w:lang w:eastAsia="en-US"/>
        </w:rPr>
      </w:pPr>
      <w:r w:rsidRPr="00E506EA">
        <w:rPr>
          <w:szCs w:val="22"/>
          <w:u w:val="single"/>
          <w:lang w:eastAsia="en-US"/>
        </w:rPr>
        <w:tab/>
      </w:r>
      <w:r w:rsidRPr="00E506EA">
        <w:rPr>
          <w:spacing w:val="-10"/>
          <w:szCs w:val="22"/>
          <w:lang w:eastAsia="en-US"/>
        </w:rPr>
        <w:t>;</w:t>
      </w:r>
    </w:p>
    <w:p w:rsidR="00FB1ADF" w:rsidRPr="00E506EA" w:rsidRDefault="00FB1ADF" w:rsidP="00FB1ADF">
      <w:pPr>
        <w:widowControl w:val="0"/>
        <w:numPr>
          <w:ilvl w:val="3"/>
          <w:numId w:val="23"/>
        </w:numPr>
        <w:tabs>
          <w:tab w:val="left" w:pos="2423"/>
          <w:tab w:val="left" w:pos="9023"/>
        </w:tabs>
        <w:autoSpaceDE w:val="0"/>
        <w:autoSpaceDN w:val="0"/>
        <w:ind w:left="2423" w:hanging="780"/>
        <w:rPr>
          <w:szCs w:val="22"/>
          <w:lang w:eastAsia="en-US"/>
        </w:rPr>
      </w:pPr>
      <w:r w:rsidRPr="00E506EA">
        <w:rPr>
          <w:szCs w:val="22"/>
          <w:u w:val="single"/>
          <w:lang w:eastAsia="en-US"/>
        </w:rPr>
        <w:tab/>
      </w:r>
      <w:r w:rsidRPr="00E506EA">
        <w:rPr>
          <w:spacing w:val="-10"/>
          <w:szCs w:val="22"/>
          <w:lang w:eastAsia="en-US"/>
        </w:rPr>
        <w:t>.</w:t>
      </w:r>
    </w:p>
    <w:p w:rsidR="00FB1ADF" w:rsidRPr="00E506EA" w:rsidRDefault="00FB1ADF" w:rsidP="00FB1ADF">
      <w:pPr>
        <w:widowControl w:val="0"/>
        <w:numPr>
          <w:ilvl w:val="1"/>
          <w:numId w:val="23"/>
        </w:numPr>
        <w:tabs>
          <w:tab w:val="left" w:pos="2064"/>
          <w:tab w:val="left" w:pos="3706"/>
          <w:tab w:val="left" w:pos="4945"/>
          <w:tab w:val="left" w:pos="7705"/>
          <w:tab w:val="left" w:pos="9781"/>
        </w:tabs>
        <w:autoSpaceDE w:val="0"/>
        <w:autoSpaceDN w:val="0"/>
        <w:ind w:left="1011" w:right="709" w:firstLine="633"/>
        <w:rPr>
          <w:szCs w:val="22"/>
          <w:lang w:eastAsia="en-US"/>
        </w:rPr>
      </w:pPr>
      <w:r w:rsidRPr="00E506EA">
        <w:rPr>
          <w:szCs w:val="22"/>
          <w:lang w:eastAsia="en-US"/>
        </w:rPr>
        <w:t>Получатель субсидии выражает согласие на осуществление главным распорядителем (распорядителем) бюджетных средств, предоставившим субсидию, и органами муниципального финансового контроля проверок соблюдения ими условий, целей и порядка предоставления субсидий. При этом получать субсидии гарантирует получение согласия лиц, являющихся поставщиками (подрядчиками, исполнителями) подоговора</w:t>
      </w:r>
      <w:proofErr w:type="gramStart"/>
      <w:r w:rsidRPr="00E506EA">
        <w:rPr>
          <w:szCs w:val="22"/>
          <w:lang w:eastAsia="en-US"/>
        </w:rPr>
        <w:t>м(</w:t>
      </w:r>
      <w:proofErr w:type="gramEnd"/>
      <w:r w:rsidRPr="00E506EA">
        <w:rPr>
          <w:szCs w:val="22"/>
          <w:lang w:eastAsia="en-US"/>
        </w:rPr>
        <w:t>соглашениям),заключеннымвцеляхисполненияобязательствпо соглашению</w:t>
      </w:r>
      <w:r w:rsidRPr="00E506EA">
        <w:rPr>
          <w:szCs w:val="22"/>
          <w:lang w:eastAsia="en-US"/>
        </w:rPr>
        <w:tab/>
      </w:r>
      <w:r w:rsidRPr="00E506EA">
        <w:rPr>
          <w:spacing w:val="-10"/>
          <w:szCs w:val="22"/>
          <w:lang w:eastAsia="en-US"/>
        </w:rPr>
        <w:t>о</w:t>
      </w:r>
      <w:r w:rsidRPr="00E506EA">
        <w:rPr>
          <w:szCs w:val="22"/>
          <w:lang w:eastAsia="en-US"/>
        </w:rPr>
        <w:tab/>
      </w:r>
      <w:r w:rsidRPr="00E506EA">
        <w:rPr>
          <w:spacing w:val="-2"/>
          <w:szCs w:val="22"/>
          <w:lang w:eastAsia="en-US"/>
        </w:rPr>
        <w:t>предоставлении</w:t>
      </w:r>
      <w:r w:rsidRPr="00E506EA">
        <w:rPr>
          <w:szCs w:val="22"/>
          <w:lang w:eastAsia="en-US"/>
        </w:rPr>
        <w:tab/>
      </w:r>
      <w:r w:rsidRPr="00E506EA">
        <w:rPr>
          <w:spacing w:val="-2"/>
          <w:szCs w:val="22"/>
          <w:lang w:eastAsia="en-US"/>
        </w:rPr>
        <w:t>субсидий</w:t>
      </w:r>
      <w:r w:rsidRPr="00E506EA">
        <w:rPr>
          <w:szCs w:val="22"/>
          <w:lang w:eastAsia="en-US"/>
        </w:rPr>
        <w:tab/>
      </w:r>
      <w:r w:rsidRPr="00E506EA">
        <w:rPr>
          <w:spacing w:val="-4"/>
          <w:szCs w:val="22"/>
          <w:lang w:eastAsia="en-US"/>
        </w:rPr>
        <w:t xml:space="preserve">(за </w:t>
      </w:r>
      <w:r w:rsidRPr="00E506EA">
        <w:rPr>
          <w:szCs w:val="22"/>
          <w:lang w:eastAsia="en-US"/>
        </w:rPr>
        <w:t>исключением муниципальных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на осуществление главным распорядителем (распорядителем) бюджетных средств, предоставившим субсидию, и органами муниципального финансового контроля проверок соблюдения ими условий, целей и порядка предоставления субсидий.</w:t>
      </w:r>
    </w:p>
    <w:p w:rsidR="00FB1ADF" w:rsidRPr="00E506EA" w:rsidRDefault="00FB1ADF" w:rsidP="00FB1ADF">
      <w:pPr>
        <w:widowControl w:val="0"/>
        <w:autoSpaceDE w:val="0"/>
        <w:autoSpaceDN w:val="0"/>
        <w:spacing w:before="1"/>
        <w:rPr>
          <w:szCs w:val="28"/>
          <w:lang w:eastAsia="en-US"/>
        </w:rPr>
      </w:pPr>
    </w:p>
    <w:p w:rsidR="00FB1ADF" w:rsidRPr="00E405B6" w:rsidRDefault="00FB1ADF" w:rsidP="00FB1ADF">
      <w:pPr>
        <w:widowControl w:val="0"/>
        <w:tabs>
          <w:tab w:val="left" w:pos="4711"/>
        </w:tabs>
        <w:autoSpaceDE w:val="0"/>
        <w:autoSpaceDN w:val="0"/>
        <w:ind w:left="4711"/>
        <w:rPr>
          <w:b/>
          <w:szCs w:val="22"/>
          <w:lang w:eastAsia="en-US"/>
        </w:rPr>
      </w:pPr>
      <w:r>
        <w:rPr>
          <w:b/>
          <w:szCs w:val="22"/>
          <w:lang w:eastAsia="en-US"/>
        </w:rPr>
        <w:t xml:space="preserve">5. </w:t>
      </w:r>
      <w:r w:rsidRPr="00E405B6">
        <w:rPr>
          <w:b/>
          <w:szCs w:val="22"/>
          <w:lang w:eastAsia="en-US"/>
        </w:rPr>
        <w:t>Ответственность</w:t>
      </w:r>
      <w:r w:rsidRPr="00E405B6">
        <w:rPr>
          <w:b/>
          <w:spacing w:val="-2"/>
          <w:szCs w:val="22"/>
          <w:lang w:eastAsia="en-US"/>
        </w:rPr>
        <w:t xml:space="preserve"> Сторон</w:t>
      </w:r>
    </w:p>
    <w:p w:rsidR="00FB1ADF" w:rsidRPr="00E506EA" w:rsidRDefault="00FB1ADF" w:rsidP="00FB1ADF">
      <w:pPr>
        <w:widowControl w:val="0"/>
        <w:autoSpaceDE w:val="0"/>
        <w:autoSpaceDN w:val="0"/>
        <w:rPr>
          <w:szCs w:val="28"/>
          <w:lang w:eastAsia="en-US"/>
        </w:rPr>
      </w:pPr>
    </w:p>
    <w:p w:rsidR="00FB1ADF" w:rsidRPr="00E506EA" w:rsidRDefault="00FB1ADF" w:rsidP="00FB1ADF">
      <w:pPr>
        <w:widowControl w:val="0"/>
        <w:numPr>
          <w:ilvl w:val="1"/>
          <w:numId w:val="26"/>
        </w:numPr>
        <w:tabs>
          <w:tab w:val="left" w:pos="2124"/>
        </w:tabs>
        <w:autoSpaceDE w:val="0"/>
        <w:autoSpaceDN w:val="0"/>
        <w:ind w:left="1011" w:right="710" w:firstLine="693"/>
        <w:rPr>
          <w:szCs w:val="22"/>
          <w:lang w:eastAsia="en-US"/>
        </w:rPr>
      </w:pPr>
      <w:r w:rsidRPr="00E506EA">
        <w:rPr>
          <w:szCs w:val="22"/>
          <w:lang w:eastAsia="en-US"/>
        </w:rPr>
        <w:t>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FB1ADF" w:rsidRPr="00E506EA" w:rsidRDefault="00FB1ADF" w:rsidP="00FB1ADF">
      <w:pPr>
        <w:widowControl w:val="0"/>
        <w:numPr>
          <w:ilvl w:val="1"/>
          <w:numId w:val="26"/>
        </w:numPr>
        <w:tabs>
          <w:tab w:val="left" w:pos="1998"/>
        </w:tabs>
        <w:autoSpaceDE w:val="0"/>
        <w:autoSpaceDN w:val="0"/>
        <w:ind w:left="1011" w:right="717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>Иные положения об ответственности за неисполнение или ненадлежащее исполнение Сторонами обязательств по настоящему Соглашению:</w:t>
      </w:r>
    </w:p>
    <w:p w:rsidR="00FB1ADF" w:rsidRPr="00E506EA" w:rsidRDefault="00FB1ADF" w:rsidP="00FB1ADF">
      <w:pPr>
        <w:widowControl w:val="0"/>
        <w:autoSpaceDE w:val="0"/>
        <w:autoSpaceDN w:val="0"/>
        <w:rPr>
          <w:szCs w:val="28"/>
          <w:lang w:eastAsia="en-US"/>
        </w:rPr>
      </w:pPr>
    </w:p>
    <w:p w:rsidR="00FB1ADF" w:rsidRPr="00E405B6" w:rsidRDefault="00FB1ADF" w:rsidP="00FB1ADF">
      <w:pPr>
        <w:widowControl w:val="0"/>
        <w:tabs>
          <w:tab w:val="left" w:pos="5317"/>
        </w:tabs>
        <w:autoSpaceDE w:val="0"/>
        <w:autoSpaceDN w:val="0"/>
        <w:rPr>
          <w:b/>
          <w:szCs w:val="22"/>
          <w:lang w:eastAsia="en-US"/>
        </w:rPr>
      </w:pPr>
      <w:r>
        <w:rPr>
          <w:b/>
          <w:szCs w:val="22"/>
          <w:lang w:eastAsia="en-US"/>
        </w:rPr>
        <w:t xml:space="preserve">                                                                         6. </w:t>
      </w:r>
      <w:r w:rsidRPr="00E405B6">
        <w:rPr>
          <w:b/>
          <w:szCs w:val="22"/>
          <w:lang w:eastAsia="en-US"/>
        </w:rPr>
        <w:t xml:space="preserve">Иные </w:t>
      </w:r>
      <w:r w:rsidRPr="00E405B6">
        <w:rPr>
          <w:b/>
          <w:spacing w:val="-2"/>
          <w:szCs w:val="22"/>
          <w:lang w:eastAsia="en-US"/>
        </w:rPr>
        <w:t>условия</w:t>
      </w:r>
    </w:p>
    <w:p w:rsidR="00FB1ADF" w:rsidRPr="00E506EA" w:rsidRDefault="00FB1ADF" w:rsidP="00FB1ADF">
      <w:pPr>
        <w:widowControl w:val="0"/>
        <w:autoSpaceDE w:val="0"/>
        <w:autoSpaceDN w:val="0"/>
        <w:rPr>
          <w:szCs w:val="28"/>
          <w:lang w:eastAsia="en-US"/>
        </w:rPr>
      </w:pPr>
    </w:p>
    <w:p w:rsidR="00FB1ADF" w:rsidRPr="00E405B6" w:rsidRDefault="00FB1ADF" w:rsidP="00FB1ADF">
      <w:pPr>
        <w:widowControl w:val="0"/>
        <w:numPr>
          <w:ilvl w:val="1"/>
          <w:numId w:val="22"/>
        </w:numPr>
        <w:tabs>
          <w:tab w:val="left" w:pos="1998"/>
        </w:tabs>
        <w:autoSpaceDE w:val="0"/>
        <w:autoSpaceDN w:val="0"/>
        <w:ind w:left="0"/>
        <w:rPr>
          <w:szCs w:val="22"/>
          <w:lang w:eastAsia="en-US"/>
        </w:rPr>
      </w:pPr>
      <w:r>
        <w:rPr>
          <w:szCs w:val="22"/>
          <w:lang w:eastAsia="en-US"/>
        </w:rPr>
        <w:t xml:space="preserve">                 </w:t>
      </w:r>
      <w:r w:rsidRPr="00E506EA">
        <w:rPr>
          <w:szCs w:val="22"/>
          <w:lang w:eastAsia="en-US"/>
        </w:rPr>
        <w:t xml:space="preserve">Иные условия по настоящему </w:t>
      </w:r>
      <w:r w:rsidRPr="00E506EA">
        <w:rPr>
          <w:spacing w:val="-2"/>
          <w:szCs w:val="22"/>
          <w:lang w:eastAsia="en-US"/>
        </w:rPr>
        <w:t>Соглашению:</w:t>
      </w:r>
      <w:r>
        <w:rPr>
          <w:spacing w:val="-2"/>
          <w:szCs w:val="22"/>
          <w:lang w:eastAsia="en-US"/>
        </w:rPr>
        <w:t xml:space="preserve"> </w:t>
      </w:r>
      <w:r w:rsidRPr="00E405B6">
        <w:rPr>
          <w:szCs w:val="22"/>
          <w:u w:val="single"/>
          <w:lang w:eastAsia="en-US"/>
        </w:rPr>
        <w:t xml:space="preserve">              </w:t>
      </w:r>
      <w:r w:rsidRPr="00E405B6">
        <w:rPr>
          <w:szCs w:val="22"/>
          <w:u w:val="single"/>
          <w:lang w:eastAsia="en-US"/>
        </w:rPr>
        <w:tab/>
      </w:r>
      <w:r w:rsidRPr="00E405B6">
        <w:rPr>
          <w:spacing w:val="-10"/>
          <w:szCs w:val="22"/>
          <w:lang w:eastAsia="en-US"/>
        </w:rPr>
        <w:t>.</w:t>
      </w:r>
    </w:p>
    <w:p w:rsidR="00FB1ADF" w:rsidRPr="00E506EA" w:rsidRDefault="00FB1ADF" w:rsidP="00FB1ADF">
      <w:pPr>
        <w:widowControl w:val="0"/>
        <w:autoSpaceDE w:val="0"/>
        <w:autoSpaceDN w:val="0"/>
        <w:ind w:left="1011" w:firstLine="567"/>
        <w:rPr>
          <w:szCs w:val="22"/>
          <w:lang w:eastAsia="en-US"/>
        </w:rPr>
        <w:sectPr w:rsidR="00FB1ADF" w:rsidRPr="00E506EA">
          <w:pgSz w:w="11910" w:h="16840"/>
          <w:pgMar w:top="1040" w:right="425" w:bottom="280" w:left="708" w:header="720" w:footer="720" w:gutter="0"/>
          <w:cols w:space="720"/>
        </w:sectPr>
      </w:pPr>
    </w:p>
    <w:p w:rsidR="00FB1ADF" w:rsidRPr="00E405B6" w:rsidRDefault="00FB1ADF" w:rsidP="00FB1ADF">
      <w:pPr>
        <w:widowControl w:val="0"/>
        <w:tabs>
          <w:tab w:val="left" w:pos="4663"/>
        </w:tabs>
        <w:autoSpaceDE w:val="0"/>
        <w:autoSpaceDN w:val="0"/>
        <w:ind w:left="0"/>
        <w:jc w:val="center"/>
        <w:rPr>
          <w:b/>
          <w:szCs w:val="22"/>
          <w:lang w:eastAsia="en-US"/>
        </w:rPr>
      </w:pPr>
      <w:r>
        <w:rPr>
          <w:b/>
          <w:spacing w:val="-2"/>
          <w:szCs w:val="22"/>
          <w:lang w:eastAsia="en-US"/>
        </w:rPr>
        <w:lastRenderedPageBreak/>
        <w:t xml:space="preserve">7. </w:t>
      </w:r>
      <w:r w:rsidRPr="00E405B6">
        <w:rPr>
          <w:b/>
          <w:spacing w:val="-2"/>
          <w:szCs w:val="22"/>
          <w:lang w:eastAsia="en-US"/>
        </w:rPr>
        <w:t>Заключительные положения</w:t>
      </w:r>
    </w:p>
    <w:p w:rsidR="00FB1ADF" w:rsidRPr="00E506EA" w:rsidRDefault="00FB1ADF" w:rsidP="00FB1ADF">
      <w:pPr>
        <w:widowControl w:val="0"/>
        <w:autoSpaceDE w:val="0"/>
        <w:autoSpaceDN w:val="0"/>
        <w:ind w:left="0"/>
        <w:rPr>
          <w:szCs w:val="28"/>
          <w:lang w:eastAsia="en-US"/>
        </w:rPr>
      </w:pPr>
    </w:p>
    <w:p w:rsidR="00FB1ADF" w:rsidRPr="00E506EA" w:rsidRDefault="00FB1ADF" w:rsidP="00FB1ADF">
      <w:pPr>
        <w:widowControl w:val="0"/>
        <w:numPr>
          <w:ilvl w:val="1"/>
          <w:numId w:val="25"/>
        </w:numPr>
        <w:tabs>
          <w:tab w:val="left" w:pos="1998"/>
        </w:tabs>
        <w:autoSpaceDE w:val="0"/>
        <w:autoSpaceDN w:val="0"/>
        <w:ind w:left="0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 xml:space="preserve">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соответствующих протоколов или иных документов. При </w:t>
      </w:r>
      <w:proofErr w:type="gramStart"/>
      <w:r w:rsidRPr="00E506EA">
        <w:rPr>
          <w:szCs w:val="22"/>
          <w:lang w:eastAsia="en-US"/>
        </w:rPr>
        <w:t>не достижении</w:t>
      </w:r>
      <w:proofErr w:type="gramEnd"/>
      <w:r w:rsidRPr="00E506EA">
        <w:rPr>
          <w:szCs w:val="22"/>
          <w:lang w:eastAsia="en-US"/>
        </w:rPr>
        <w:t xml:space="preserve"> согласия споры между Сторонами решаются в судебном порядке.</w:t>
      </w:r>
    </w:p>
    <w:p w:rsidR="00FB1ADF" w:rsidRPr="00E506EA" w:rsidRDefault="00FB1ADF" w:rsidP="00FB1ADF">
      <w:pPr>
        <w:widowControl w:val="0"/>
        <w:numPr>
          <w:ilvl w:val="1"/>
          <w:numId w:val="25"/>
        </w:numPr>
        <w:tabs>
          <w:tab w:val="left" w:pos="2072"/>
        </w:tabs>
        <w:autoSpaceDE w:val="0"/>
        <w:autoSpaceDN w:val="0"/>
        <w:ind w:left="0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 xml:space="preserve">Настоящее Соглашение вступает в силу </w:t>
      </w:r>
      <w:proofErr w:type="gramStart"/>
      <w:r w:rsidRPr="00E506EA">
        <w:rPr>
          <w:szCs w:val="22"/>
          <w:lang w:eastAsia="en-US"/>
        </w:rPr>
        <w:t>с даты</w:t>
      </w:r>
      <w:proofErr w:type="gramEnd"/>
      <w:r w:rsidRPr="00E506EA">
        <w:rPr>
          <w:szCs w:val="22"/>
          <w:lang w:eastAsia="en-US"/>
        </w:rPr>
        <w:t xml:space="preserve"> его подписания лицами, имеющими право действовать от имени каждой из Сторон, но не ранее доведения лимитов бюджетных обязательств, указанных в пункте 2.1 настоящего Соглашения, и действует до полного исполнения Сторонами своих обязательств по настоящему </w:t>
      </w:r>
      <w:r w:rsidRPr="00E506EA">
        <w:rPr>
          <w:spacing w:val="-2"/>
          <w:szCs w:val="22"/>
          <w:lang w:eastAsia="en-US"/>
        </w:rPr>
        <w:t>Соглашению.</w:t>
      </w:r>
    </w:p>
    <w:p w:rsidR="00FB1ADF" w:rsidRPr="00E506EA" w:rsidRDefault="00FB1ADF" w:rsidP="00FB1ADF">
      <w:pPr>
        <w:widowControl w:val="0"/>
        <w:numPr>
          <w:ilvl w:val="1"/>
          <w:numId w:val="25"/>
        </w:numPr>
        <w:tabs>
          <w:tab w:val="left" w:pos="1998"/>
        </w:tabs>
        <w:autoSpaceDE w:val="0"/>
        <w:autoSpaceDN w:val="0"/>
        <w:ind w:left="0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>Все изменения и дополнения к настоящему Соглашению оформляются дополнительными соглашениями и после их подписания Сторонами становятся неотъемлемой частью Соглашения.</w:t>
      </w:r>
    </w:p>
    <w:p w:rsidR="00FB1ADF" w:rsidRDefault="00FB1ADF" w:rsidP="00FB1ADF">
      <w:pPr>
        <w:widowControl w:val="0"/>
        <w:tabs>
          <w:tab w:val="left" w:pos="1998"/>
        </w:tabs>
        <w:autoSpaceDE w:val="0"/>
        <w:autoSpaceDN w:val="0"/>
        <w:ind w:left="0"/>
        <w:rPr>
          <w:szCs w:val="22"/>
          <w:lang w:eastAsia="en-US"/>
        </w:rPr>
      </w:pPr>
      <w:r>
        <w:rPr>
          <w:szCs w:val="22"/>
          <w:lang w:eastAsia="en-US"/>
        </w:rPr>
        <w:t xml:space="preserve">                                   </w:t>
      </w:r>
      <w:r w:rsidRPr="00E506EA">
        <w:rPr>
          <w:szCs w:val="22"/>
          <w:lang w:eastAsia="en-US"/>
        </w:rPr>
        <w:t xml:space="preserve">Расторжение настоящего Соглашения возможно в </w:t>
      </w:r>
      <w:r w:rsidRPr="00E506EA">
        <w:rPr>
          <w:spacing w:val="-2"/>
          <w:szCs w:val="22"/>
          <w:lang w:eastAsia="en-US"/>
        </w:rPr>
        <w:t>случае:</w:t>
      </w:r>
    </w:p>
    <w:p w:rsidR="00FB1ADF" w:rsidRPr="00E506EA" w:rsidRDefault="00FB1ADF" w:rsidP="00FB1ADF">
      <w:pPr>
        <w:widowControl w:val="0"/>
        <w:tabs>
          <w:tab w:val="left" w:pos="1998"/>
        </w:tabs>
        <w:autoSpaceDE w:val="0"/>
        <w:autoSpaceDN w:val="0"/>
        <w:ind w:left="0"/>
        <w:rPr>
          <w:szCs w:val="22"/>
          <w:lang w:eastAsia="en-US"/>
        </w:rPr>
      </w:pPr>
      <w:r>
        <w:rPr>
          <w:szCs w:val="22"/>
          <w:lang w:eastAsia="en-US"/>
        </w:rPr>
        <w:t xml:space="preserve">   -  р</w:t>
      </w:r>
      <w:r w:rsidRPr="00E506EA">
        <w:rPr>
          <w:szCs w:val="22"/>
          <w:lang w:eastAsia="en-US"/>
        </w:rPr>
        <w:t xml:space="preserve">еорганизации или прекращения деятельности </w:t>
      </w:r>
      <w:r w:rsidRPr="00E506EA">
        <w:rPr>
          <w:spacing w:val="-2"/>
          <w:szCs w:val="22"/>
          <w:lang w:eastAsia="en-US"/>
        </w:rPr>
        <w:t>Получателя;</w:t>
      </w:r>
    </w:p>
    <w:p w:rsidR="00FB1ADF" w:rsidRPr="00E506EA" w:rsidRDefault="00FB1ADF" w:rsidP="00FB1ADF">
      <w:pPr>
        <w:widowControl w:val="0"/>
        <w:tabs>
          <w:tab w:val="left" w:pos="2178"/>
        </w:tabs>
        <w:autoSpaceDE w:val="0"/>
        <w:autoSpaceDN w:val="0"/>
        <w:ind w:left="0"/>
        <w:rPr>
          <w:szCs w:val="22"/>
          <w:lang w:eastAsia="en-US"/>
        </w:rPr>
      </w:pPr>
      <w:r>
        <w:rPr>
          <w:szCs w:val="22"/>
          <w:lang w:eastAsia="en-US"/>
        </w:rPr>
        <w:t xml:space="preserve"> - н</w:t>
      </w:r>
      <w:r w:rsidRPr="00E506EA">
        <w:rPr>
          <w:szCs w:val="22"/>
          <w:lang w:eastAsia="en-US"/>
        </w:rPr>
        <w:t>арушения Получателем порядка,</w:t>
      </w:r>
      <w:r>
        <w:rPr>
          <w:szCs w:val="22"/>
          <w:lang w:eastAsia="en-US"/>
        </w:rPr>
        <w:t xml:space="preserve"> целей и условий предоставления Субсидий, установленных </w:t>
      </w:r>
      <w:r w:rsidRPr="00E506EA">
        <w:rPr>
          <w:szCs w:val="22"/>
          <w:lang w:eastAsia="en-US"/>
        </w:rPr>
        <w:t xml:space="preserve">Порядком предоставления субсидии и настоящим </w:t>
      </w:r>
      <w:r w:rsidRPr="00E506EA">
        <w:rPr>
          <w:spacing w:val="-2"/>
          <w:szCs w:val="22"/>
          <w:lang w:eastAsia="en-US"/>
        </w:rPr>
        <w:t>Соглашением;</w:t>
      </w:r>
    </w:p>
    <w:p w:rsidR="00FB1ADF" w:rsidRPr="00E506EA" w:rsidRDefault="00FB1ADF" w:rsidP="00FB1ADF">
      <w:pPr>
        <w:widowControl w:val="0"/>
        <w:numPr>
          <w:ilvl w:val="1"/>
          <w:numId w:val="25"/>
        </w:numPr>
        <w:tabs>
          <w:tab w:val="left" w:pos="2032"/>
        </w:tabs>
        <w:autoSpaceDE w:val="0"/>
        <w:autoSpaceDN w:val="0"/>
        <w:ind w:left="0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 xml:space="preserve">Расторжение настоящего Соглашения в одностороннем порядке возможно в случае </w:t>
      </w:r>
      <w:proofErr w:type="gramStart"/>
      <w:r w:rsidRPr="00E506EA">
        <w:rPr>
          <w:szCs w:val="22"/>
          <w:lang w:eastAsia="en-US"/>
        </w:rPr>
        <w:t>не достижения</w:t>
      </w:r>
      <w:proofErr w:type="gramEnd"/>
      <w:r w:rsidRPr="00E506EA">
        <w:rPr>
          <w:szCs w:val="22"/>
          <w:lang w:eastAsia="en-US"/>
        </w:rPr>
        <w:t xml:space="preserve"> Получателем установленных настоящим Соглашением показателей результативности или иных показателей, установленных настоящим </w:t>
      </w:r>
      <w:r w:rsidRPr="00E506EA">
        <w:rPr>
          <w:spacing w:val="-2"/>
          <w:szCs w:val="22"/>
          <w:lang w:eastAsia="en-US"/>
        </w:rPr>
        <w:t>Соглашением.</w:t>
      </w:r>
    </w:p>
    <w:p w:rsidR="00FB1ADF" w:rsidRPr="00E506EA" w:rsidRDefault="00FB1ADF" w:rsidP="00FB1ADF">
      <w:pPr>
        <w:widowControl w:val="0"/>
        <w:numPr>
          <w:ilvl w:val="1"/>
          <w:numId w:val="25"/>
        </w:numPr>
        <w:tabs>
          <w:tab w:val="left" w:pos="2023"/>
        </w:tabs>
        <w:autoSpaceDE w:val="0"/>
        <w:autoSpaceDN w:val="0"/>
        <w:ind w:left="0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>Документы и иная информация, предусмотренные настоящим Соглашением, могут направляться Сторонами заказным письмом с уведомлением о вручении либо вручением представителем одной Стороны подлинников документов, иной информации представителю другой Стороны.</w:t>
      </w:r>
    </w:p>
    <w:p w:rsidR="00FB1ADF" w:rsidRDefault="00FB1ADF" w:rsidP="00FB1ADF">
      <w:pPr>
        <w:widowControl w:val="0"/>
        <w:numPr>
          <w:ilvl w:val="1"/>
          <w:numId w:val="25"/>
        </w:numPr>
        <w:tabs>
          <w:tab w:val="left" w:pos="2012"/>
        </w:tabs>
        <w:autoSpaceDE w:val="0"/>
        <w:autoSpaceDN w:val="0"/>
        <w:ind w:left="0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>Настоящее Соглашение заключено Сторонами в форме бумажного документа в двух экземплярах, по одному экземпляру для каждой из Сторон.</w:t>
      </w:r>
    </w:p>
    <w:p w:rsidR="00FB1ADF" w:rsidRPr="00E506EA" w:rsidRDefault="00FB1ADF" w:rsidP="00FB1ADF">
      <w:pPr>
        <w:widowControl w:val="0"/>
        <w:numPr>
          <w:ilvl w:val="1"/>
          <w:numId w:val="25"/>
        </w:numPr>
        <w:tabs>
          <w:tab w:val="left" w:pos="2012"/>
        </w:tabs>
        <w:autoSpaceDE w:val="0"/>
        <w:autoSpaceDN w:val="0"/>
        <w:ind w:left="0" w:firstLine="567"/>
        <w:rPr>
          <w:szCs w:val="22"/>
          <w:lang w:eastAsia="en-US"/>
        </w:rPr>
      </w:pPr>
    </w:p>
    <w:p w:rsidR="00FB1ADF" w:rsidRDefault="00FB1ADF" w:rsidP="00FB1ADF">
      <w:pPr>
        <w:widowControl w:val="0"/>
        <w:tabs>
          <w:tab w:val="left" w:pos="4567"/>
        </w:tabs>
        <w:autoSpaceDE w:val="0"/>
        <w:autoSpaceDN w:val="0"/>
        <w:spacing w:before="276"/>
        <w:rPr>
          <w:b/>
          <w:spacing w:val="-2"/>
          <w:szCs w:val="22"/>
          <w:lang w:eastAsia="en-US"/>
        </w:rPr>
      </w:pPr>
      <w:r>
        <w:rPr>
          <w:b/>
          <w:szCs w:val="22"/>
          <w:lang w:eastAsia="en-US"/>
        </w:rPr>
        <w:t xml:space="preserve">                                                </w:t>
      </w:r>
      <w:r w:rsidRPr="00E405B6">
        <w:rPr>
          <w:b/>
          <w:szCs w:val="22"/>
          <w:lang w:eastAsia="en-US"/>
        </w:rPr>
        <w:t xml:space="preserve">Платежные реквизиты </w:t>
      </w:r>
      <w:r w:rsidRPr="00E405B6">
        <w:rPr>
          <w:b/>
          <w:spacing w:val="-2"/>
          <w:szCs w:val="22"/>
          <w:lang w:eastAsia="en-US"/>
        </w:rPr>
        <w:t>Сторон</w:t>
      </w:r>
    </w:p>
    <w:p w:rsidR="00FB1ADF" w:rsidRPr="00E405B6" w:rsidRDefault="00FB1ADF" w:rsidP="00FB1ADF">
      <w:pPr>
        <w:widowControl w:val="0"/>
        <w:tabs>
          <w:tab w:val="left" w:pos="4567"/>
        </w:tabs>
        <w:autoSpaceDE w:val="0"/>
        <w:autoSpaceDN w:val="0"/>
        <w:spacing w:before="276"/>
        <w:ind w:left="0"/>
        <w:jc w:val="left"/>
        <w:rPr>
          <w:b/>
          <w:szCs w:val="22"/>
          <w:lang w:eastAsia="en-US"/>
        </w:rPr>
      </w:pPr>
    </w:p>
    <w:tbl>
      <w:tblPr>
        <w:tblStyle w:val="TableNormal1"/>
        <w:tblpPr w:leftFromText="180" w:rightFromText="180" w:vertAnchor="text" w:horzAnchor="margin" w:tblpY="52"/>
        <w:tblW w:w="96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78"/>
        <w:gridCol w:w="4860"/>
      </w:tblGrid>
      <w:tr w:rsidR="00FB1ADF" w:rsidRPr="00F603C1" w:rsidTr="00C76AB8">
        <w:trPr>
          <w:trHeight w:val="836"/>
        </w:trPr>
        <w:tc>
          <w:tcPr>
            <w:tcW w:w="4778" w:type="dxa"/>
          </w:tcPr>
          <w:p w:rsidR="00FB1ADF" w:rsidRPr="00F603C1" w:rsidRDefault="00FB1ADF" w:rsidP="00C76AB8">
            <w:pPr>
              <w:tabs>
                <w:tab w:val="left" w:pos="3024"/>
              </w:tabs>
              <w:spacing w:before="102"/>
              <w:ind w:left="62"/>
              <w:rPr>
                <w:szCs w:val="22"/>
                <w:lang w:eastAsia="en-US"/>
              </w:rPr>
            </w:pPr>
            <w:proofErr w:type="spellStart"/>
            <w:r w:rsidRPr="00F603C1">
              <w:rPr>
                <w:spacing w:val="-2"/>
                <w:szCs w:val="22"/>
                <w:lang w:eastAsia="en-US"/>
              </w:rPr>
              <w:t>Сокращенное</w:t>
            </w:r>
            <w:proofErr w:type="spellEnd"/>
            <w:r w:rsidRPr="00F603C1">
              <w:rPr>
                <w:szCs w:val="22"/>
                <w:lang w:eastAsia="en-US"/>
              </w:rPr>
              <w:tab/>
            </w:r>
            <w:proofErr w:type="spellStart"/>
            <w:r w:rsidRPr="00F603C1">
              <w:rPr>
                <w:spacing w:val="-2"/>
                <w:szCs w:val="22"/>
                <w:lang w:eastAsia="en-US"/>
              </w:rPr>
              <w:t>наименование</w:t>
            </w:r>
            <w:proofErr w:type="spellEnd"/>
          </w:p>
          <w:p w:rsidR="00FB1ADF" w:rsidRPr="00F603C1" w:rsidRDefault="00FB1ADF" w:rsidP="00C76AB8">
            <w:pPr>
              <w:spacing w:before="86"/>
              <w:rPr>
                <w:szCs w:val="22"/>
                <w:lang w:eastAsia="en-US"/>
              </w:rPr>
            </w:pPr>
          </w:p>
          <w:p w:rsidR="00FB1ADF" w:rsidRPr="00F603C1" w:rsidRDefault="00FB1ADF" w:rsidP="00C76AB8">
            <w:pPr>
              <w:spacing w:line="20" w:lineRule="exact"/>
              <w:ind w:left="63"/>
              <w:rPr>
                <w:szCs w:val="22"/>
                <w:lang w:eastAsia="en-US"/>
              </w:rPr>
            </w:pPr>
            <w:r w:rsidRPr="00F603C1">
              <w:rPr>
                <w:noProof/>
                <w:szCs w:val="22"/>
              </w:rPr>
              <mc:AlternateContent>
                <mc:Choice Requires="wpg">
                  <w:drawing>
                    <wp:inline distT="0" distB="0" distL="0" distR="0" wp14:anchorId="1CBE2451" wp14:editId="4583F9E3">
                      <wp:extent cx="1866900" cy="7620"/>
                      <wp:effectExtent l="10795" t="5715" r="8255" b="5715"/>
                      <wp:docPr id="121" name="Группа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66900" cy="7620"/>
                                <a:chOff x="0" y="0"/>
                                <a:chExt cx="2940" cy="12"/>
                              </a:xfrm>
                            </wpg:grpSpPr>
                            <wps:wsp>
                              <wps:cNvPr id="122" name="Line 10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294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1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21" o:spid="_x0000_s1026" style="width:147pt;height:.6pt;mso-position-horizontal-relative:char;mso-position-vertical-relative:line" coordsize="294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">
                      <v:line id="Line 104" o:spid="_x0000_s1027" style="position:absolute;visibility:visible;mso-wrap-style:square" from="0,6" to="294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9xDZ8IAAADcAAAADwAAAGRycy9kb3ducmV2LnhtbERPTYvCMBC9C/sfwgjeNLWgaDWKLCwr&#10;4kGru16HZmy720xKE7X+eyMI3ubxPme+bE0lrtS40rKC4SACQZxZXXKu4Hj46k9AOI+ssbJMCu7k&#10;YLn46Mwx0fbGe7qmPhchhF2CCgrv60RKlxVk0A1sTRy4s20M+gCbXOoGbyHcVDKOorE0WHJoKLCm&#10;z4Ky//RiFMi/NN/+7jY/Z9NOV+Pvqt6c0pFSvW67moHw1Pq3+OVe6zA/juH5TLhALh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9xDZ8IAAADcAAAADwAAAAAAAAAAAAAA&#10;AAChAgAAZHJzL2Rvd25yZXYueG1sUEsFBgAAAAAEAAQA+QAAAJADAAAAAA==&#10;" strokeweight=".56pt"/>
                      <w10:anchorlock/>
                    </v:group>
                  </w:pict>
                </mc:Fallback>
              </mc:AlternateContent>
            </w:r>
          </w:p>
          <w:p w:rsidR="00FB1ADF" w:rsidRPr="00F603C1" w:rsidRDefault="00FB1ADF" w:rsidP="00C76AB8">
            <w:pPr>
              <w:ind w:left="62"/>
              <w:rPr>
                <w:i/>
                <w:szCs w:val="22"/>
                <w:lang w:eastAsia="en-US"/>
              </w:rPr>
            </w:pPr>
            <w:r w:rsidRPr="00F603C1">
              <w:rPr>
                <w:i/>
                <w:szCs w:val="22"/>
                <w:lang w:eastAsia="en-US"/>
              </w:rPr>
              <w:t>(</w:t>
            </w:r>
            <w:proofErr w:type="spellStart"/>
            <w:r w:rsidRPr="00F603C1">
              <w:rPr>
                <w:i/>
                <w:spacing w:val="-2"/>
                <w:szCs w:val="22"/>
                <w:lang w:eastAsia="en-US"/>
              </w:rPr>
              <w:t>администрации</w:t>
            </w:r>
            <w:proofErr w:type="spellEnd"/>
            <w:r w:rsidRPr="00F603C1">
              <w:rPr>
                <w:i/>
                <w:spacing w:val="-2"/>
                <w:szCs w:val="22"/>
                <w:lang w:eastAsia="en-US"/>
              </w:rPr>
              <w:t>)</w:t>
            </w:r>
          </w:p>
        </w:tc>
        <w:tc>
          <w:tcPr>
            <w:tcW w:w="4860" w:type="dxa"/>
          </w:tcPr>
          <w:p w:rsidR="00FB1ADF" w:rsidRPr="00F603C1" w:rsidRDefault="00FB1ADF" w:rsidP="00C76AB8">
            <w:pPr>
              <w:tabs>
                <w:tab w:val="left" w:pos="3106"/>
              </w:tabs>
              <w:spacing w:before="102"/>
              <w:ind w:left="62" w:right="45"/>
              <w:rPr>
                <w:szCs w:val="22"/>
                <w:lang w:eastAsia="en-US"/>
              </w:rPr>
            </w:pPr>
            <w:proofErr w:type="spellStart"/>
            <w:r w:rsidRPr="00F603C1">
              <w:rPr>
                <w:spacing w:val="-2"/>
                <w:szCs w:val="22"/>
                <w:lang w:eastAsia="en-US"/>
              </w:rPr>
              <w:t>Сокращенное</w:t>
            </w:r>
            <w:proofErr w:type="spellEnd"/>
            <w:r w:rsidRPr="00F603C1">
              <w:rPr>
                <w:szCs w:val="22"/>
                <w:lang w:eastAsia="en-US"/>
              </w:rPr>
              <w:tab/>
            </w:r>
            <w:proofErr w:type="spellStart"/>
            <w:r w:rsidRPr="00F603C1">
              <w:rPr>
                <w:spacing w:val="-2"/>
                <w:szCs w:val="22"/>
                <w:lang w:eastAsia="en-US"/>
              </w:rPr>
              <w:t>наименование</w:t>
            </w:r>
            <w:proofErr w:type="spellEnd"/>
            <w:r w:rsidRPr="00F603C1">
              <w:rPr>
                <w:spacing w:val="-2"/>
                <w:szCs w:val="22"/>
                <w:lang w:eastAsia="en-US"/>
              </w:rPr>
              <w:t xml:space="preserve"> </w:t>
            </w:r>
            <w:proofErr w:type="spellStart"/>
            <w:r w:rsidRPr="00F603C1">
              <w:rPr>
                <w:spacing w:val="-2"/>
                <w:szCs w:val="22"/>
                <w:lang w:eastAsia="en-US"/>
              </w:rPr>
              <w:t>Получателя</w:t>
            </w:r>
            <w:proofErr w:type="spellEnd"/>
          </w:p>
        </w:tc>
      </w:tr>
      <w:tr w:rsidR="00FB1ADF" w:rsidRPr="00F603C1" w:rsidTr="00C76AB8">
        <w:trPr>
          <w:trHeight w:val="913"/>
        </w:trPr>
        <w:tc>
          <w:tcPr>
            <w:tcW w:w="4778" w:type="dxa"/>
          </w:tcPr>
          <w:p w:rsidR="00FB1ADF" w:rsidRPr="00F603C1" w:rsidRDefault="00FB1ADF" w:rsidP="00C76AB8">
            <w:pPr>
              <w:tabs>
                <w:tab w:val="left" w:pos="4443"/>
              </w:tabs>
              <w:spacing w:before="101"/>
              <w:ind w:left="62"/>
              <w:rPr>
                <w:szCs w:val="22"/>
                <w:lang w:eastAsia="en-US"/>
              </w:rPr>
            </w:pPr>
            <w:proofErr w:type="spellStart"/>
            <w:r w:rsidRPr="00F603C1">
              <w:rPr>
                <w:i/>
                <w:szCs w:val="22"/>
                <w:lang w:eastAsia="en-US"/>
              </w:rPr>
              <w:t>Наименование</w:t>
            </w:r>
            <w:proofErr w:type="spellEnd"/>
            <w:r w:rsidRPr="00F603C1">
              <w:rPr>
                <w:i/>
                <w:szCs w:val="22"/>
                <w:lang w:eastAsia="en-US"/>
              </w:rPr>
              <w:t xml:space="preserve"> </w:t>
            </w:r>
            <w:r w:rsidRPr="00F603C1">
              <w:rPr>
                <w:szCs w:val="22"/>
                <w:u w:val="single"/>
                <w:lang w:eastAsia="en-US"/>
              </w:rPr>
              <w:tab/>
            </w:r>
          </w:p>
          <w:p w:rsidR="00FB1ADF" w:rsidRPr="00F603C1" w:rsidRDefault="00FB1ADF" w:rsidP="00C76AB8">
            <w:pPr>
              <w:ind w:left="62"/>
              <w:rPr>
                <w:i/>
                <w:szCs w:val="22"/>
                <w:lang w:eastAsia="en-US"/>
              </w:rPr>
            </w:pPr>
            <w:r w:rsidRPr="00F603C1">
              <w:rPr>
                <w:i/>
                <w:spacing w:val="-2"/>
                <w:szCs w:val="22"/>
                <w:lang w:eastAsia="en-US"/>
              </w:rPr>
              <w:t>(</w:t>
            </w:r>
            <w:proofErr w:type="spellStart"/>
            <w:r w:rsidRPr="00F603C1">
              <w:rPr>
                <w:i/>
                <w:spacing w:val="-2"/>
                <w:szCs w:val="22"/>
                <w:lang w:eastAsia="en-US"/>
              </w:rPr>
              <w:t>администрации</w:t>
            </w:r>
            <w:proofErr w:type="spellEnd"/>
            <w:r w:rsidRPr="00F603C1">
              <w:rPr>
                <w:i/>
                <w:spacing w:val="-2"/>
                <w:szCs w:val="22"/>
                <w:lang w:eastAsia="en-US"/>
              </w:rPr>
              <w:t>)</w:t>
            </w:r>
          </w:p>
          <w:p w:rsidR="00FB1ADF" w:rsidRPr="00F603C1" w:rsidRDefault="00FB1ADF" w:rsidP="00C76AB8">
            <w:pPr>
              <w:rPr>
                <w:szCs w:val="22"/>
                <w:lang w:eastAsia="en-US"/>
              </w:rPr>
            </w:pPr>
          </w:p>
          <w:p w:rsidR="00FB1ADF" w:rsidRPr="00F603C1" w:rsidRDefault="00FB1ADF" w:rsidP="00C76AB8">
            <w:pPr>
              <w:ind w:left="62"/>
              <w:rPr>
                <w:szCs w:val="22"/>
                <w:lang w:eastAsia="en-US"/>
              </w:rPr>
            </w:pPr>
            <w:r w:rsidRPr="00F603C1">
              <w:rPr>
                <w:szCs w:val="22"/>
                <w:lang w:eastAsia="en-US"/>
              </w:rPr>
              <w:t xml:space="preserve">ОГРН, </w:t>
            </w:r>
            <w:r w:rsidRPr="00F603C1">
              <w:rPr>
                <w:spacing w:val="-2"/>
                <w:szCs w:val="22"/>
                <w:lang w:eastAsia="en-US"/>
              </w:rPr>
              <w:t>ОКТМО</w:t>
            </w:r>
          </w:p>
        </w:tc>
        <w:tc>
          <w:tcPr>
            <w:tcW w:w="4860" w:type="dxa"/>
          </w:tcPr>
          <w:p w:rsidR="00FB1ADF" w:rsidRPr="00F603C1" w:rsidRDefault="00FB1ADF" w:rsidP="00C76AB8">
            <w:pPr>
              <w:spacing w:before="101"/>
              <w:ind w:left="62"/>
              <w:rPr>
                <w:i/>
                <w:szCs w:val="22"/>
                <w:lang w:eastAsia="en-US"/>
              </w:rPr>
            </w:pPr>
            <w:proofErr w:type="spellStart"/>
            <w:r w:rsidRPr="00F603C1">
              <w:rPr>
                <w:i/>
                <w:szCs w:val="22"/>
                <w:lang w:eastAsia="en-US"/>
              </w:rPr>
              <w:t>Наименование</w:t>
            </w:r>
            <w:proofErr w:type="spellEnd"/>
            <w:r w:rsidRPr="00F603C1">
              <w:rPr>
                <w:i/>
                <w:szCs w:val="22"/>
                <w:lang w:eastAsia="en-US"/>
              </w:rPr>
              <w:t xml:space="preserve"> </w:t>
            </w:r>
            <w:proofErr w:type="spellStart"/>
            <w:r w:rsidRPr="00F603C1">
              <w:rPr>
                <w:i/>
                <w:spacing w:val="-2"/>
                <w:szCs w:val="22"/>
                <w:lang w:eastAsia="en-US"/>
              </w:rPr>
              <w:t>Получателя</w:t>
            </w:r>
            <w:proofErr w:type="spellEnd"/>
          </w:p>
          <w:p w:rsidR="00FB1ADF" w:rsidRPr="00F603C1" w:rsidRDefault="00FB1ADF" w:rsidP="00C76AB8">
            <w:pPr>
              <w:rPr>
                <w:szCs w:val="22"/>
                <w:lang w:eastAsia="en-US"/>
              </w:rPr>
            </w:pPr>
          </w:p>
          <w:p w:rsidR="00FB1ADF" w:rsidRPr="00F603C1" w:rsidRDefault="00FB1ADF" w:rsidP="00C76AB8">
            <w:pPr>
              <w:rPr>
                <w:szCs w:val="22"/>
                <w:lang w:eastAsia="en-US"/>
              </w:rPr>
            </w:pPr>
          </w:p>
          <w:p w:rsidR="00FB1ADF" w:rsidRPr="00F603C1" w:rsidRDefault="00FB1ADF" w:rsidP="00C76AB8">
            <w:pPr>
              <w:ind w:left="62"/>
              <w:rPr>
                <w:szCs w:val="22"/>
                <w:lang w:eastAsia="en-US"/>
              </w:rPr>
            </w:pPr>
            <w:r w:rsidRPr="00F603C1">
              <w:rPr>
                <w:szCs w:val="22"/>
                <w:lang w:eastAsia="en-US"/>
              </w:rPr>
              <w:t xml:space="preserve">ОГРН, </w:t>
            </w:r>
            <w:r w:rsidRPr="00F603C1">
              <w:rPr>
                <w:spacing w:val="-2"/>
                <w:szCs w:val="22"/>
                <w:lang w:eastAsia="en-US"/>
              </w:rPr>
              <w:t>ОКТМО</w:t>
            </w:r>
          </w:p>
        </w:tc>
      </w:tr>
      <w:tr w:rsidR="00FB1ADF" w:rsidRPr="00F603C1" w:rsidTr="00C76AB8">
        <w:trPr>
          <w:trHeight w:val="446"/>
        </w:trPr>
        <w:tc>
          <w:tcPr>
            <w:tcW w:w="4778" w:type="dxa"/>
          </w:tcPr>
          <w:p w:rsidR="00FB1ADF" w:rsidRPr="00F603C1" w:rsidRDefault="00FB1ADF" w:rsidP="00C76AB8">
            <w:pPr>
              <w:spacing w:before="102"/>
              <w:ind w:left="62"/>
              <w:rPr>
                <w:szCs w:val="22"/>
                <w:lang w:eastAsia="en-US"/>
              </w:rPr>
            </w:pPr>
            <w:proofErr w:type="spellStart"/>
            <w:r w:rsidRPr="00F603C1">
              <w:rPr>
                <w:szCs w:val="22"/>
                <w:lang w:eastAsia="en-US"/>
              </w:rPr>
              <w:t>Место</w:t>
            </w:r>
            <w:proofErr w:type="spellEnd"/>
            <w:r w:rsidRPr="00F603C1">
              <w:rPr>
                <w:spacing w:val="-2"/>
                <w:szCs w:val="22"/>
                <w:lang w:eastAsia="en-US"/>
              </w:rPr>
              <w:t xml:space="preserve"> </w:t>
            </w:r>
            <w:proofErr w:type="spellStart"/>
            <w:r w:rsidRPr="00F603C1">
              <w:rPr>
                <w:spacing w:val="-2"/>
                <w:szCs w:val="22"/>
                <w:lang w:eastAsia="en-US"/>
              </w:rPr>
              <w:t>нахождения</w:t>
            </w:r>
            <w:proofErr w:type="spellEnd"/>
            <w:r w:rsidRPr="00F603C1">
              <w:rPr>
                <w:spacing w:val="-2"/>
                <w:szCs w:val="22"/>
                <w:lang w:eastAsia="en-US"/>
              </w:rPr>
              <w:t>:</w:t>
            </w:r>
          </w:p>
        </w:tc>
        <w:tc>
          <w:tcPr>
            <w:tcW w:w="4860" w:type="dxa"/>
          </w:tcPr>
          <w:p w:rsidR="00FB1ADF" w:rsidRPr="00F603C1" w:rsidRDefault="00FB1ADF" w:rsidP="00C76AB8">
            <w:pPr>
              <w:spacing w:before="102"/>
              <w:ind w:left="62"/>
              <w:rPr>
                <w:szCs w:val="22"/>
                <w:lang w:eastAsia="en-US"/>
              </w:rPr>
            </w:pPr>
            <w:proofErr w:type="spellStart"/>
            <w:r w:rsidRPr="00F603C1">
              <w:rPr>
                <w:szCs w:val="22"/>
                <w:lang w:eastAsia="en-US"/>
              </w:rPr>
              <w:t>Место</w:t>
            </w:r>
            <w:proofErr w:type="spellEnd"/>
            <w:r w:rsidRPr="00F603C1">
              <w:rPr>
                <w:spacing w:val="-2"/>
                <w:szCs w:val="22"/>
                <w:lang w:eastAsia="en-US"/>
              </w:rPr>
              <w:t xml:space="preserve"> </w:t>
            </w:r>
            <w:proofErr w:type="spellStart"/>
            <w:r w:rsidRPr="00F603C1">
              <w:rPr>
                <w:spacing w:val="-2"/>
                <w:szCs w:val="22"/>
                <w:lang w:eastAsia="en-US"/>
              </w:rPr>
              <w:t>нахождения</w:t>
            </w:r>
            <w:proofErr w:type="spellEnd"/>
            <w:r w:rsidRPr="00F603C1">
              <w:rPr>
                <w:spacing w:val="-2"/>
                <w:szCs w:val="22"/>
                <w:lang w:eastAsia="en-US"/>
              </w:rPr>
              <w:t>:</w:t>
            </w:r>
          </w:p>
        </w:tc>
      </w:tr>
      <w:tr w:rsidR="00FB1ADF" w:rsidRPr="00F603C1" w:rsidTr="00C76AB8">
        <w:trPr>
          <w:trHeight w:val="269"/>
        </w:trPr>
        <w:tc>
          <w:tcPr>
            <w:tcW w:w="4778" w:type="dxa"/>
          </w:tcPr>
          <w:p w:rsidR="00FB1ADF" w:rsidRPr="00F603C1" w:rsidRDefault="00FB1ADF" w:rsidP="00C76AB8">
            <w:pPr>
              <w:spacing w:before="101"/>
              <w:ind w:left="62"/>
              <w:rPr>
                <w:szCs w:val="22"/>
                <w:lang w:eastAsia="en-US"/>
              </w:rPr>
            </w:pPr>
            <w:r w:rsidRPr="00F603C1">
              <w:rPr>
                <w:spacing w:val="-2"/>
                <w:szCs w:val="22"/>
                <w:lang w:eastAsia="en-US"/>
              </w:rPr>
              <w:t>ИНН/КПП</w:t>
            </w:r>
          </w:p>
        </w:tc>
        <w:tc>
          <w:tcPr>
            <w:tcW w:w="4860" w:type="dxa"/>
          </w:tcPr>
          <w:p w:rsidR="00FB1ADF" w:rsidRPr="00F603C1" w:rsidRDefault="00FB1ADF" w:rsidP="00C76AB8">
            <w:pPr>
              <w:spacing w:before="101"/>
              <w:ind w:left="62"/>
              <w:rPr>
                <w:szCs w:val="22"/>
                <w:lang w:eastAsia="en-US"/>
              </w:rPr>
            </w:pPr>
            <w:r w:rsidRPr="00F603C1">
              <w:rPr>
                <w:spacing w:val="-2"/>
                <w:szCs w:val="22"/>
                <w:lang w:eastAsia="en-US"/>
              </w:rPr>
              <w:t>ИНН/КПП</w:t>
            </w:r>
          </w:p>
        </w:tc>
      </w:tr>
      <w:tr w:rsidR="00FB1ADF" w:rsidRPr="00F603C1" w:rsidTr="00C76AB8">
        <w:trPr>
          <w:trHeight w:val="911"/>
        </w:trPr>
        <w:tc>
          <w:tcPr>
            <w:tcW w:w="4778" w:type="dxa"/>
          </w:tcPr>
          <w:p w:rsidR="00FB1ADF" w:rsidRPr="00F603C1" w:rsidRDefault="00FB1ADF" w:rsidP="00C76AB8">
            <w:pPr>
              <w:spacing w:before="102"/>
              <w:ind w:left="62"/>
              <w:rPr>
                <w:szCs w:val="22"/>
                <w:lang w:val="ru-RU" w:eastAsia="en-US"/>
              </w:rPr>
            </w:pPr>
            <w:r w:rsidRPr="00F603C1">
              <w:rPr>
                <w:szCs w:val="22"/>
                <w:lang w:val="ru-RU" w:eastAsia="en-US"/>
              </w:rPr>
              <w:t xml:space="preserve">Платежные </w:t>
            </w:r>
            <w:r w:rsidRPr="00F603C1">
              <w:rPr>
                <w:spacing w:val="-2"/>
                <w:szCs w:val="22"/>
                <w:lang w:val="ru-RU" w:eastAsia="en-US"/>
              </w:rPr>
              <w:t>реквизиты:</w:t>
            </w:r>
          </w:p>
          <w:p w:rsidR="00FB1ADF" w:rsidRPr="00F603C1" w:rsidRDefault="00FB1ADF" w:rsidP="00C76AB8">
            <w:pPr>
              <w:tabs>
                <w:tab w:val="left" w:pos="2197"/>
                <w:tab w:val="left" w:pos="4020"/>
              </w:tabs>
              <w:ind w:left="62" w:right="50"/>
              <w:rPr>
                <w:szCs w:val="22"/>
                <w:lang w:val="ru-RU" w:eastAsia="en-US"/>
              </w:rPr>
            </w:pPr>
            <w:r w:rsidRPr="00F603C1">
              <w:rPr>
                <w:spacing w:val="-2"/>
                <w:szCs w:val="22"/>
                <w:lang w:val="ru-RU" w:eastAsia="en-US"/>
              </w:rPr>
              <w:t>Наименование</w:t>
            </w:r>
            <w:r w:rsidRPr="00F603C1">
              <w:rPr>
                <w:szCs w:val="22"/>
                <w:lang w:val="ru-RU" w:eastAsia="en-US"/>
              </w:rPr>
              <w:tab/>
            </w:r>
            <w:r w:rsidRPr="00F603C1">
              <w:rPr>
                <w:spacing w:val="-2"/>
                <w:szCs w:val="22"/>
                <w:lang w:val="ru-RU" w:eastAsia="en-US"/>
              </w:rPr>
              <w:t>учреждения</w:t>
            </w:r>
            <w:r w:rsidRPr="00F603C1">
              <w:rPr>
                <w:szCs w:val="22"/>
                <w:lang w:val="ru-RU" w:eastAsia="en-US"/>
              </w:rPr>
              <w:tab/>
            </w:r>
            <w:r w:rsidRPr="00F603C1">
              <w:rPr>
                <w:spacing w:val="-4"/>
                <w:szCs w:val="22"/>
                <w:lang w:val="ru-RU" w:eastAsia="en-US"/>
              </w:rPr>
              <w:t xml:space="preserve">Банка </w:t>
            </w:r>
            <w:r w:rsidRPr="00F603C1">
              <w:rPr>
                <w:szCs w:val="22"/>
                <w:lang w:val="ru-RU" w:eastAsia="en-US"/>
              </w:rPr>
              <w:t>России, БИК</w:t>
            </w:r>
          </w:p>
        </w:tc>
        <w:tc>
          <w:tcPr>
            <w:tcW w:w="4860" w:type="dxa"/>
          </w:tcPr>
          <w:p w:rsidR="00FB1ADF" w:rsidRPr="00F603C1" w:rsidRDefault="00FB1ADF" w:rsidP="00C76AB8">
            <w:pPr>
              <w:spacing w:before="102"/>
              <w:ind w:left="62"/>
              <w:rPr>
                <w:szCs w:val="22"/>
                <w:lang w:val="ru-RU" w:eastAsia="en-US"/>
              </w:rPr>
            </w:pPr>
            <w:r w:rsidRPr="00F603C1">
              <w:rPr>
                <w:szCs w:val="22"/>
                <w:lang w:val="ru-RU" w:eastAsia="en-US"/>
              </w:rPr>
              <w:t xml:space="preserve">Платежные </w:t>
            </w:r>
            <w:r w:rsidRPr="00F603C1">
              <w:rPr>
                <w:spacing w:val="-2"/>
                <w:szCs w:val="22"/>
                <w:lang w:val="ru-RU" w:eastAsia="en-US"/>
              </w:rPr>
              <w:t>реквизиты:</w:t>
            </w:r>
          </w:p>
          <w:p w:rsidR="00FB1ADF" w:rsidRPr="00F603C1" w:rsidRDefault="00FB1ADF" w:rsidP="00C76AB8">
            <w:pPr>
              <w:tabs>
                <w:tab w:val="left" w:pos="2238"/>
                <w:tab w:val="left" w:pos="4102"/>
              </w:tabs>
              <w:ind w:left="62" w:right="49"/>
              <w:rPr>
                <w:szCs w:val="22"/>
                <w:lang w:val="ru-RU" w:eastAsia="en-US"/>
              </w:rPr>
            </w:pPr>
            <w:r w:rsidRPr="00F603C1">
              <w:rPr>
                <w:spacing w:val="-2"/>
                <w:szCs w:val="22"/>
                <w:lang w:val="ru-RU" w:eastAsia="en-US"/>
              </w:rPr>
              <w:t>Наименование</w:t>
            </w:r>
            <w:r w:rsidRPr="00F603C1">
              <w:rPr>
                <w:szCs w:val="22"/>
                <w:lang w:val="ru-RU" w:eastAsia="en-US"/>
              </w:rPr>
              <w:tab/>
            </w:r>
            <w:r w:rsidRPr="00F603C1">
              <w:rPr>
                <w:spacing w:val="-2"/>
                <w:szCs w:val="22"/>
                <w:lang w:val="ru-RU" w:eastAsia="en-US"/>
              </w:rPr>
              <w:t>учреждения</w:t>
            </w:r>
            <w:r w:rsidRPr="00F603C1">
              <w:rPr>
                <w:szCs w:val="22"/>
                <w:lang w:val="ru-RU" w:eastAsia="en-US"/>
              </w:rPr>
              <w:tab/>
            </w:r>
            <w:r w:rsidRPr="00F603C1">
              <w:rPr>
                <w:spacing w:val="-4"/>
                <w:szCs w:val="22"/>
                <w:lang w:val="ru-RU" w:eastAsia="en-US"/>
              </w:rPr>
              <w:t xml:space="preserve">Банка </w:t>
            </w:r>
            <w:r w:rsidRPr="00F603C1">
              <w:rPr>
                <w:szCs w:val="22"/>
                <w:lang w:val="ru-RU" w:eastAsia="en-US"/>
              </w:rPr>
              <w:t>России, БИК</w:t>
            </w:r>
          </w:p>
        </w:tc>
      </w:tr>
    </w:tbl>
    <w:p w:rsidR="00FB1ADF" w:rsidRPr="00E506EA" w:rsidRDefault="00FB1ADF" w:rsidP="00FB1ADF">
      <w:pPr>
        <w:widowControl w:val="0"/>
        <w:autoSpaceDE w:val="0"/>
        <w:autoSpaceDN w:val="0"/>
        <w:spacing w:before="46"/>
        <w:rPr>
          <w:szCs w:val="28"/>
          <w:lang w:eastAsia="en-US"/>
        </w:rPr>
      </w:pPr>
    </w:p>
    <w:p w:rsidR="00FB1ADF" w:rsidRPr="00E506EA" w:rsidRDefault="00FB1ADF" w:rsidP="00FB1ADF">
      <w:pPr>
        <w:widowControl w:val="0"/>
        <w:autoSpaceDE w:val="0"/>
        <w:autoSpaceDN w:val="0"/>
        <w:rPr>
          <w:sz w:val="28"/>
          <w:szCs w:val="22"/>
          <w:lang w:eastAsia="en-US"/>
        </w:rPr>
        <w:sectPr w:rsidR="00FB1ADF" w:rsidRPr="00E506EA" w:rsidSect="00320872">
          <w:pgSz w:w="11910" w:h="16840"/>
          <w:pgMar w:top="1134" w:right="850" w:bottom="1134" w:left="1701" w:header="720" w:footer="720" w:gutter="0"/>
          <w:cols w:space="720"/>
          <w:docGrid w:linePitch="272"/>
        </w:sectPr>
      </w:pPr>
    </w:p>
    <w:tbl>
      <w:tblPr>
        <w:tblStyle w:val="TableNormal1"/>
        <w:tblW w:w="8599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3"/>
        <w:gridCol w:w="4336"/>
      </w:tblGrid>
      <w:tr w:rsidR="00FB1ADF" w:rsidRPr="00F603C1" w:rsidTr="00C76AB8">
        <w:trPr>
          <w:trHeight w:val="1261"/>
        </w:trPr>
        <w:tc>
          <w:tcPr>
            <w:tcW w:w="4263" w:type="dxa"/>
          </w:tcPr>
          <w:p w:rsidR="00FB1ADF" w:rsidRPr="00F603C1" w:rsidRDefault="00FB1ADF" w:rsidP="00C76AB8">
            <w:pPr>
              <w:spacing w:before="102"/>
              <w:ind w:left="62"/>
              <w:rPr>
                <w:szCs w:val="22"/>
                <w:lang w:val="ru-RU" w:eastAsia="en-US"/>
              </w:rPr>
            </w:pPr>
            <w:r w:rsidRPr="00F603C1">
              <w:rPr>
                <w:szCs w:val="22"/>
                <w:lang w:val="ru-RU" w:eastAsia="en-US"/>
              </w:rPr>
              <w:lastRenderedPageBreak/>
              <w:t xml:space="preserve">Расчетный </w:t>
            </w:r>
            <w:r w:rsidRPr="00F603C1">
              <w:rPr>
                <w:spacing w:val="-4"/>
                <w:szCs w:val="22"/>
                <w:lang w:val="ru-RU" w:eastAsia="en-US"/>
              </w:rPr>
              <w:t>счет</w:t>
            </w:r>
          </w:p>
          <w:p w:rsidR="00FB1ADF" w:rsidRPr="00F603C1" w:rsidRDefault="00FB1ADF" w:rsidP="00C76AB8">
            <w:pPr>
              <w:tabs>
                <w:tab w:val="left" w:pos="2559"/>
              </w:tabs>
              <w:ind w:left="62" w:right="46"/>
              <w:rPr>
                <w:szCs w:val="22"/>
                <w:lang w:val="ru-RU" w:eastAsia="en-US"/>
              </w:rPr>
            </w:pPr>
            <w:r w:rsidRPr="00F603C1">
              <w:rPr>
                <w:spacing w:val="-2"/>
                <w:szCs w:val="22"/>
                <w:lang w:val="ru-RU" w:eastAsia="en-US"/>
              </w:rPr>
              <w:t>Наименование</w:t>
            </w:r>
            <w:r w:rsidRPr="00F603C1">
              <w:rPr>
                <w:szCs w:val="22"/>
                <w:lang w:val="ru-RU" w:eastAsia="en-US"/>
              </w:rPr>
              <w:t xml:space="preserve"> </w:t>
            </w:r>
            <w:r w:rsidRPr="00F603C1">
              <w:rPr>
                <w:spacing w:val="-2"/>
                <w:szCs w:val="22"/>
                <w:lang w:val="ru-RU" w:eastAsia="en-US"/>
              </w:rPr>
              <w:t xml:space="preserve">территориального </w:t>
            </w:r>
            <w:r w:rsidRPr="00F603C1">
              <w:rPr>
                <w:szCs w:val="22"/>
                <w:lang w:val="ru-RU" w:eastAsia="en-US"/>
              </w:rPr>
              <w:t>органа Федерального казначейства, в котором открыт лицевой счет</w:t>
            </w:r>
          </w:p>
          <w:p w:rsidR="00FB1ADF" w:rsidRPr="00F603C1" w:rsidRDefault="00FB1ADF" w:rsidP="00C76AB8">
            <w:pPr>
              <w:ind w:left="62"/>
              <w:rPr>
                <w:szCs w:val="22"/>
                <w:lang w:eastAsia="en-US"/>
              </w:rPr>
            </w:pPr>
            <w:proofErr w:type="spellStart"/>
            <w:r w:rsidRPr="00F603C1">
              <w:rPr>
                <w:szCs w:val="22"/>
                <w:lang w:eastAsia="en-US"/>
              </w:rPr>
              <w:t>Лицевой</w:t>
            </w:r>
            <w:proofErr w:type="spellEnd"/>
            <w:r w:rsidRPr="00F603C1">
              <w:rPr>
                <w:szCs w:val="22"/>
                <w:lang w:eastAsia="en-US"/>
              </w:rPr>
              <w:t xml:space="preserve"> </w:t>
            </w:r>
            <w:proofErr w:type="spellStart"/>
            <w:r w:rsidRPr="00F603C1">
              <w:rPr>
                <w:spacing w:val="-4"/>
                <w:szCs w:val="22"/>
                <w:lang w:eastAsia="en-US"/>
              </w:rPr>
              <w:t>счет</w:t>
            </w:r>
            <w:proofErr w:type="spellEnd"/>
          </w:p>
        </w:tc>
        <w:tc>
          <w:tcPr>
            <w:tcW w:w="4336" w:type="dxa"/>
          </w:tcPr>
          <w:p w:rsidR="00FB1ADF" w:rsidRPr="00F603C1" w:rsidRDefault="00FB1ADF" w:rsidP="00C76AB8">
            <w:pPr>
              <w:spacing w:before="102"/>
              <w:ind w:left="62"/>
              <w:rPr>
                <w:szCs w:val="22"/>
                <w:lang w:eastAsia="en-US"/>
              </w:rPr>
            </w:pPr>
            <w:proofErr w:type="spellStart"/>
            <w:r w:rsidRPr="00F603C1">
              <w:rPr>
                <w:szCs w:val="22"/>
                <w:lang w:eastAsia="en-US"/>
              </w:rPr>
              <w:t>Расчетный</w:t>
            </w:r>
            <w:proofErr w:type="spellEnd"/>
            <w:r w:rsidRPr="00F603C1">
              <w:rPr>
                <w:szCs w:val="22"/>
                <w:lang w:eastAsia="en-US"/>
              </w:rPr>
              <w:t xml:space="preserve"> </w:t>
            </w:r>
            <w:proofErr w:type="spellStart"/>
            <w:r w:rsidRPr="00F603C1">
              <w:rPr>
                <w:spacing w:val="-4"/>
                <w:szCs w:val="22"/>
                <w:lang w:eastAsia="en-US"/>
              </w:rPr>
              <w:t>счет</w:t>
            </w:r>
            <w:proofErr w:type="spellEnd"/>
          </w:p>
        </w:tc>
      </w:tr>
    </w:tbl>
    <w:p w:rsidR="00FB1ADF" w:rsidRPr="00E506EA" w:rsidRDefault="00FB1ADF" w:rsidP="00FB1ADF">
      <w:pPr>
        <w:widowControl w:val="0"/>
        <w:autoSpaceDE w:val="0"/>
        <w:autoSpaceDN w:val="0"/>
        <w:rPr>
          <w:szCs w:val="28"/>
          <w:lang w:eastAsia="en-US"/>
        </w:rPr>
      </w:pPr>
    </w:p>
    <w:p w:rsidR="00FB1ADF" w:rsidRPr="00E506EA" w:rsidRDefault="00FB1ADF" w:rsidP="00FB1ADF">
      <w:pPr>
        <w:widowControl w:val="0"/>
        <w:autoSpaceDE w:val="0"/>
        <w:autoSpaceDN w:val="0"/>
        <w:rPr>
          <w:szCs w:val="28"/>
          <w:lang w:eastAsia="en-US"/>
        </w:rPr>
      </w:pPr>
    </w:p>
    <w:p w:rsidR="00FB1ADF" w:rsidRPr="00E506EA" w:rsidRDefault="00FB1ADF" w:rsidP="00FB1ADF">
      <w:pPr>
        <w:widowControl w:val="0"/>
        <w:autoSpaceDE w:val="0"/>
        <w:autoSpaceDN w:val="0"/>
        <w:spacing w:before="15"/>
        <w:rPr>
          <w:szCs w:val="28"/>
          <w:lang w:eastAsia="en-US"/>
        </w:rPr>
      </w:pPr>
    </w:p>
    <w:p w:rsidR="00FB1ADF" w:rsidRPr="00E405B6" w:rsidRDefault="00FB1ADF" w:rsidP="00FB1ADF">
      <w:pPr>
        <w:widowControl w:val="0"/>
        <w:tabs>
          <w:tab w:val="left" w:pos="5187"/>
        </w:tabs>
        <w:autoSpaceDE w:val="0"/>
        <w:autoSpaceDN w:val="0"/>
        <w:rPr>
          <w:b/>
          <w:szCs w:val="22"/>
          <w:lang w:eastAsia="en-US"/>
        </w:rPr>
      </w:pPr>
      <w:r>
        <w:rPr>
          <w:b/>
          <w:szCs w:val="22"/>
          <w:lang w:eastAsia="en-US"/>
        </w:rPr>
        <w:t xml:space="preserve">                                                              </w:t>
      </w:r>
      <w:r w:rsidRPr="00E405B6">
        <w:rPr>
          <w:b/>
          <w:szCs w:val="22"/>
          <w:lang w:eastAsia="en-US"/>
        </w:rPr>
        <w:t xml:space="preserve">Подписи </w:t>
      </w:r>
      <w:r w:rsidRPr="00E405B6">
        <w:rPr>
          <w:b/>
          <w:spacing w:val="-2"/>
          <w:szCs w:val="22"/>
          <w:lang w:eastAsia="en-US"/>
        </w:rPr>
        <w:t>Сторон</w:t>
      </w:r>
    </w:p>
    <w:p w:rsidR="00FB1ADF" w:rsidRPr="00E506EA" w:rsidRDefault="00FB1ADF" w:rsidP="00FB1ADF">
      <w:pPr>
        <w:widowControl w:val="0"/>
        <w:autoSpaceDE w:val="0"/>
        <w:autoSpaceDN w:val="0"/>
        <w:spacing w:before="46" w:after="1"/>
        <w:rPr>
          <w:szCs w:val="28"/>
          <w:lang w:eastAsia="en-US"/>
        </w:rPr>
      </w:pPr>
    </w:p>
    <w:tbl>
      <w:tblPr>
        <w:tblStyle w:val="TableNormal1"/>
        <w:tblW w:w="8773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9"/>
        <w:gridCol w:w="4644"/>
      </w:tblGrid>
      <w:tr w:rsidR="00FB1ADF" w:rsidRPr="00F603C1" w:rsidTr="00C76AB8">
        <w:trPr>
          <w:trHeight w:val="843"/>
        </w:trPr>
        <w:tc>
          <w:tcPr>
            <w:tcW w:w="4129" w:type="dxa"/>
          </w:tcPr>
          <w:p w:rsidR="00FB1ADF" w:rsidRPr="00F603C1" w:rsidRDefault="00FB1ADF" w:rsidP="00C76AB8">
            <w:pPr>
              <w:pStyle w:val="a5"/>
              <w:rPr>
                <w:sz w:val="24"/>
                <w:szCs w:val="22"/>
                <w:lang w:eastAsia="en-US"/>
              </w:rPr>
            </w:pPr>
            <w:proofErr w:type="spellStart"/>
            <w:r w:rsidRPr="00F603C1">
              <w:rPr>
                <w:sz w:val="24"/>
                <w:szCs w:val="22"/>
                <w:lang w:eastAsia="en-US"/>
              </w:rPr>
              <w:t>Сокращенное</w:t>
            </w:r>
            <w:proofErr w:type="spellEnd"/>
            <w:r w:rsidRPr="00F603C1">
              <w:rPr>
                <w:sz w:val="24"/>
                <w:szCs w:val="22"/>
                <w:lang w:val="ru-RU" w:eastAsia="en-US"/>
              </w:rPr>
              <w:t xml:space="preserve"> </w:t>
            </w:r>
            <w:proofErr w:type="spellStart"/>
            <w:r w:rsidRPr="00F603C1">
              <w:rPr>
                <w:sz w:val="24"/>
                <w:szCs w:val="22"/>
                <w:lang w:eastAsia="en-US"/>
              </w:rPr>
              <w:t>наименование</w:t>
            </w:r>
            <w:proofErr w:type="spellEnd"/>
          </w:p>
          <w:p w:rsidR="00FB1ADF" w:rsidRPr="00F603C1" w:rsidRDefault="00FB1ADF" w:rsidP="00C76AB8">
            <w:pPr>
              <w:pStyle w:val="a5"/>
              <w:rPr>
                <w:sz w:val="24"/>
                <w:szCs w:val="22"/>
                <w:lang w:eastAsia="en-US"/>
              </w:rPr>
            </w:pPr>
          </w:p>
          <w:p w:rsidR="00FB1ADF" w:rsidRPr="00F603C1" w:rsidRDefault="00FB1ADF" w:rsidP="00C76AB8">
            <w:pPr>
              <w:pStyle w:val="a5"/>
              <w:rPr>
                <w:sz w:val="24"/>
                <w:szCs w:val="22"/>
                <w:lang w:eastAsia="en-US"/>
              </w:rPr>
            </w:pPr>
            <w:r w:rsidRPr="00F603C1">
              <w:rPr>
                <w:noProof/>
                <w:sz w:val="24"/>
                <w:szCs w:val="22"/>
              </w:rPr>
              <mc:AlternateContent>
                <mc:Choice Requires="wpg">
                  <w:drawing>
                    <wp:inline distT="0" distB="0" distL="0" distR="0" wp14:anchorId="325EE9B6" wp14:editId="7E38A82E">
                      <wp:extent cx="1600200" cy="6350"/>
                      <wp:effectExtent l="9525" t="10160" r="9525" b="2540"/>
                      <wp:docPr id="119" name="Группа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00200" cy="6350"/>
                                <a:chOff x="0" y="0"/>
                                <a:chExt cx="2520" cy="10"/>
                              </a:xfrm>
                            </wpg:grpSpPr>
                            <wps:wsp>
                              <wps:cNvPr id="120" name="Line 10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252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19" o:spid="_x0000_s1026" style="width:126pt;height:.5pt;mso-position-horizontal-relative:char;mso-position-vertical-relative:line" coordsize="252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">
                      <v:line id="Line 102" o:spid="_x0000_s1027" style="position:absolute;visibility:visible;mso-wrap-style:square" from="0,5" to="252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SfWXcUAAADcAAAADwAAAGRycy9kb3ducmV2LnhtbESPQWvDMAyF74P+B6PBbquzHtaR1S1b&#10;oe0gp7WF7ihsNQ6N5RB7Sfbvp8NgN4n39N6n1WYKrRqoT01kA0/zAhSxja7h2sD5tHt8AZUyssM2&#10;Mhn4oQSb9exuhaWLI3/ScMy1khBOJRrwOXel1sl6CpjmsSMW7Rr7gFnWvtaux1HCQ6sXRfGsAzYs&#10;DR472nqyt+N3MDAcqq+hWka0h0v17u1u3yzHvTEP99PbK6hMU/43/11/OMFfCL48IxPo9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SfWXcUAAADcAAAADwAAAAAAAAAA&#10;AAAAAAChAgAAZHJzL2Rvd25yZXYueG1sUEsFBgAAAAAEAAQA+QAAAJMDAAAAAA==&#10;" strokeweight=".48pt"/>
                      <w10:anchorlock/>
                    </v:group>
                  </w:pict>
                </mc:Fallback>
              </mc:AlternateContent>
            </w:r>
          </w:p>
          <w:p w:rsidR="00FB1ADF" w:rsidRPr="00F603C1" w:rsidRDefault="00FB1ADF" w:rsidP="00C76AB8">
            <w:pPr>
              <w:pStyle w:val="a5"/>
              <w:rPr>
                <w:i/>
                <w:sz w:val="24"/>
                <w:szCs w:val="22"/>
                <w:lang w:eastAsia="en-US"/>
              </w:rPr>
            </w:pPr>
            <w:r w:rsidRPr="00F603C1">
              <w:rPr>
                <w:i/>
                <w:sz w:val="24"/>
                <w:szCs w:val="22"/>
                <w:lang w:eastAsia="en-US"/>
              </w:rPr>
              <w:t>(</w:t>
            </w:r>
            <w:proofErr w:type="spellStart"/>
            <w:r w:rsidRPr="00F603C1">
              <w:rPr>
                <w:i/>
                <w:sz w:val="24"/>
                <w:szCs w:val="22"/>
                <w:lang w:eastAsia="en-US"/>
              </w:rPr>
              <w:t>администрации</w:t>
            </w:r>
            <w:proofErr w:type="spellEnd"/>
            <w:r w:rsidRPr="00F603C1">
              <w:rPr>
                <w:i/>
                <w:sz w:val="24"/>
                <w:szCs w:val="22"/>
                <w:lang w:eastAsia="en-US"/>
              </w:rPr>
              <w:t>)</w:t>
            </w:r>
          </w:p>
        </w:tc>
        <w:tc>
          <w:tcPr>
            <w:tcW w:w="4644" w:type="dxa"/>
          </w:tcPr>
          <w:p w:rsidR="00FB1ADF" w:rsidRPr="00F603C1" w:rsidRDefault="00FB1ADF" w:rsidP="00C76AB8">
            <w:pPr>
              <w:pStyle w:val="a5"/>
              <w:rPr>
                <w:sz w:val="24"/>
                <w:szCs w:val="22"/>
                <w:lang w:eastAsia="en-US"/>
              </w:rPr>
            </w:pPr>
            <w:proofErr w:type="spellStart"/>
            <w:r w:rsidRPr="00F603C1">
              <w:rPr>
                <w:sz w:val="24"/>
                <w:szCs w:val="22"/>
                <w:lang w:eastAsia="en-US"/>
              </w:rPr>
              <w:t>Сокращенное</w:t>
            </w:r>
            <w:proofErr w:type="spellEnd"/>
            <w:r w:rsidRPr="00F603C1">
              <w:rPr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F603C1">
              <w:rPr>
                <w:sz w:val="24"/>
                <w:szCs w:val="22"/>
                <w:lang w:eastAsia="en-US"/>
              </w:rPr>
              <w:t>наименование</w:t>
            </w:r>
            <w:proofErr w:type="spellEnd"/>
            <w:r w:rsidRPr="00F603C1">
              <w:rPr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F603C1">
              <w:rPr>
                <w:sz w:val="24"/>
                <w:szCs w:val="22"/>
                <w:lang w:eastAsia="en-US"/>
              </w:rPr>
              <w:t>Получателя</w:t>
            </w:r>
            <w:proofErr w:type="spellEnd"/>
          </w:p>
        </w:tc>
      </w:tr>
      <w:tr w:rsidR="00FB1ADF" w:rsidRPr="00F603C1" w:rsidTr="00C76AB8">
        <w:trPr>
          <w:trHeight w:val="402"/>
        </w:trPr>
        <w:tc>
          <w:tcPr>
            <w:tcW w:w="4129" w:type="dxa"/>
          </w:tcPr>
          <w:p w:rsidR="00FB1ADF" w:rsidRPr="00F603C1" w:rsidRDefault="00FB1ADF" w:rsidP="00C76AB8">
            <w:pPr>
              <w:pStyle w:val="a5"/>
              <w:rPr>
                <w:sz w:val="24"/>
                <w:szCs w:val="22"/>
                <w:lang w:eastAsia="en-US"/>
              </w:rPr>
            </w:pPr>
            <w:r w:rsidRPr="00F603C1">
              <w:rPr>
                <w:sz w:val="24"/>
                <w:szCs w:val="22"/>
                <w:u w:val="single"/>
                <w:lang w:eastAsia="en-US"/>
              </w:rPr>
              <w:tab/>
            </w:r>
            <w:r w:rsidRPr="00F603C1">
              <w:rPr>
                <w:sz w:val="24"/>
                <w:szCs w:val="22"/>
                <w:lang w:eastAsia="en-US"/>
              </w:rPr>
              <w:t xml:space="preserve">/ </w:t>
            </w:r>
            <w:r w:rsidRPr="00F603C1">
              <w:rPr>
                <w:sz w:val="24"/>
                <w:szCs w:val="22"/>
                <w:u w:val="single"/>
                <w:lang w:eastAsia="en-US"/>
              </w:rPr>
              <w:tab/>
            </w:r>
          </w:p>
          <w:p w:rsidR="00FB1ADF" w:rsidRPr="00F603C1" w:rsidRDefault="00FB1ADF" w:rsidP="00C76AB8">
            <w:pPr>
              <w:pStyle w:val="a5"/>
              <w:rPr>
                <w:i/>
                <w:sz w:val="24"/>
                <w:szCs w:val="22"/>
                <w:lang w:eastAsia="en-US"/>
              </w:rPr>
            </w:pPr>
            <w:r w:rsidRPr="00F603C1">
              <w:rPr>
                <w:i/>
                <w:sz w:val="24"/>
                <w:szCs w:val="22"/>
                <w:lang w:eastAsia="en-US"/>
              </w:rPr>
              <w:t>(</w:t>
            </w:r>
            <w:proofErr w:type="spellStart"/>
            <w:r w:rsidRPr="00F603C1">
              <w:rPr>
                <w:i/>
                <w:sz w:val="24"/>
                <w:szCs w:val="22"/>
                <w:lang w:eastAsia="en-US"/>
              </w:rPr>
              <w:t>подпись</w:t>
            </w:r>
            <w:proofErr w:type="spellEnd"/>
            <w:r w:rsidRPr="00F603C1">
              <w:rPr>
                <w:i/>
                <w:sz w:val="24"/>
                <w:szCs w:val="22"/>
                <w:lang w:eastAsia="en-US"/>
              </w:rPr>
              <w:t>)(ФИО)</w:t>
            </w:r>
          </w:p>
        </w:tc>
        <w:tc>
          <w:tcPr>
            <w:tcW w:w="4644" w:type="dxa"/>
          </w:tcPr>
          <w:p w:rsidR="00FB1ADF" w:rsidRPr="00F603C1" w:rsidRDefault="00FB1ADF" w:rsidP="00C76AB8">
            <w:pPr>
              <w:pStyle w:val="a5"/>
              <w:rPr>
                <w:sz w:val="24"/>
                <w:szCs w:val="22"/>
                <w:lang w:eastAsia="en-US"/>
              </w:rPr>
            </w:pPr>
            <w:r w:rsidRPr="00F603C1">
              <w:rPr>
                <w:sz w:val="24"/>
                <w:szCs w:val="22"/>
                <w:u w:val="single"/>
                <w:lang w:eastAsia="en-US"/>
              </w:rPr>
              <w:tab/>
            </w:r>
            <w:r w:rsidRPr="00F603C1">
              <w:rPr>
                <w:sz w:val="24"/>
                <w:szCs w:val="22"/>
                <w:lang w:eastAsia="en-US"/>
              </w:rPr>
              <w:t xml:space="preserve">/ </w:t>
            </w:r>
            <w:r w:rsidRPr="00F603C1">
              <w:rPr>
                <w:sz w:val="24"/>
                <w:szCs w:val="22"/>
                <w:u w:val="single"/>
                <w:lang w:eastAsia="en-US"/>
              </w:rPr>
              <w:tab/>
            </w:r>
          </w:p>
          <w:p w:rsidR="00FB1ADF" w:rsidRPr="00F603C1" w:rsidRDefault="00FB1ADF" w:rsidP="00C76AB8">
            <w:pPr>
              <w:pStyle w:val="a5"/>
              <w:rPr>
                <w:i/>
                <w:sz w:val="24"/>
                <w:szCs w:val="22"/>
                <w:lang w:eastAsia="en-US"/>
              </w:rPr>
            </w:pPr>
            <w:r w:rsidRPr="00F603C1">
              <w:rPr>
                <w:i/>
                <w:sz w:val="24"/>
                <w:szCs w:val="22"/>
                <w:lang w:eastAsia="en-US"/>
              </w:rPr>
              <w:t>(</w:t>
            </w:r>
            <w:proofErr w:type="spellStart"/>
            <w:r w:rsidRPr="00F603C1">
              <w:rPr>
                <w:i/>
                <w:sz w:val="24"/>
                <w:szCs w:val="22"/>
                <w:lang w:eastAsia="en-US"/>
              </w:rPr>
              <w:t>подпись</w:t>
            </w:r>
            <w:proofErr w:type="spellEnd"/>
            <w:r w:rsidRPr="00F603C1">
              <w:rPr>
                <w:i/>
                <w:sz w:val="24"/>
                <w:szCs w:val="22"/>
                <w:lang w:eastAsia="en-US"/>
              </w:rPr>
              <w:t>)(ФИО)</w:t>
            </w:r>
          </w:p>
        </w:tc>
      </w:tr>
    </w:tbl>
    <w:p w:rsidR="00FB1ADF" w:rsidRDefault="00FB1ADF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</w:p>
    <w:p w:rsidR="00FB1ADF" w:rsidRDefault="00FB1ADF" w:rsidP="00FB1ADF"/>
    <w:p w:rsidR="00FB1ADF" w:rsidRDefault="00FB1ADF" w:rsidP="00FB1ADF"/>
    <w:p w:rsidR="00FB1ADF" w:rsidRDefault="00FB1ADF" w:rsidP="00FB1ADF"/>
    <w:p w:rsidR="00FB1ADF" w:rsidRDefault="00FB1ADF" w:rsidP="00FB1ADF"/>
    <w:p w:rsidR="00FB1ADF" w:rsidRDefault="00FB1ADF" w:rsidP="00FB1ADF"/>
    <w:p w:rsidR="00FB1ADF" w:rsidRDefault="00FB1ADF" w:rsidP="00FB1ADF"/>
    <w:p w:rsidR="00FB1ADF" w:rsidRDefault="00FB1ADF" w:rsidP="00FB1ADF"/>
    <w:p w:rsidR="00FB1ADF" w:rsidRDefault="00FB1ADF" w:rsidP="00FB1ADF"/>
    <w:p w:rsidR="00FB1ADF" w:rsidRDefault="00FB1ADF" w:rsidP="00FB1ADF"/>
    <w:p w:rsidR="00FB1ADF" w:rsidRDefault="00FB1ADF" w:rsidP="00FB1ADF"/>
    <w:p w:rsidR="00FB1ADF" w:rsidRDefault="00FB1ADF" w:rsidP="00FB1ADF"/>
    <w:p w:rsidR="00FB1ADF" w:rsidRDefault="00FB1ADF" w:rsidP="00FB1ADF"/>
    <w:p w:rsidR="00FB1ADF" w:rsidRDefault="00FB1ADF" w:rsidP="00FB1ADF"/>
    <w:p w:rsidR="00FB1ADF" w:rsidRDefault="00FB1ADF" w:rsidP="00FB1ADF"/>
    <w:p w:rsidR="00FB1ADF" w:rsidRDefault="00FB1ADF" w:rsidP="00FB1ADF"/>
    <w:p w:rsidR="00FB1ADF" w:rsidRDefault="00FB1ADF" w:rsidP="00FB1ADF"/>
    <w:p w:rsidR="00FB1ADF" w:rsidRDefault="00FB1ADF" w:rsidP="00FB1ADF"/>
    <w:p w:rsidR="00FB1ADF" w:rsidRDefault="00FB1ADF" w:rsidP="00FB1ADF"/>
    <w:p w:rsidR="00DA5BB0" w:rsidRDefault="00DA5BB0"/>
    <w:sectPr w:rsidR="00DA5B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87662"/>
    <w:multiLevelType w:val="multilevel"/>
    <w:tmpl w:val="B4D84DE4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94" w:hanging="1185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603" w:hanging="1185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312" w:hanging="1185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4021" w:hanging="1185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0FE27E9F"/>
    <w:multiLevelType w:val="hybridMultilevel"/>
    <w:tmpl w:val="C10A42E2"/>
    <w:lvl w:ilvl="0" w:tplc="CC86C33E">
      <w:start w:val="1"/>
      <w:numFmt w:val="decimal"/>
      <w:lvlText w:val="%1)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4107043"/>
    <w:multiLevelType w:val="multilevel"/>
    <w:tmpl w:val="0228F57A"/>
    <w:styleLink w:val="WW8Num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>
    <w:nsid w:val="20E10E2D"/>
    <w:multiLevelType w:val="hybridMultilevel"/>
    <w:tmpl w:val="3060544C"/>
    <w:lvl w:ilvl="0" w:tplc="7CB00444">
      <w:start w:val="6"/>
      <w:numFmt w:val="decimal"/>
      <w:lvlText w:val="%1"/>
      <w:lvlJc w:val="left"/>
      <w:pPr>
        <w:ind w:left="1998" w:hanging="420"/>
      </w:pPr>
      <w:rPr>
        <w:rFonts w:hint="default"/>
        <w:lang w:val="ru-RU" w:eastAsia="en-US" w:bidi="ar-SA"/>
      </w:rPr>
    </w:lvl>
    <w:lvl w:ilvl="1" w:tplc="12AA5044">
      <w:numFmt w:val="none"/>
      <w:lvlText w:val=""/>
      <w:lvlJc w:val="left"/>
      <w:pPr>
        <w:tabs>
          <w:tab w:val="num" w:pos="360"/>
        </w:tabs>
      </w:pPr>
    </w:lvl>
    <w:lvl w:ilvl="2" w:tplc="D61A2884">
      <w:numFmt w:val="none"/>
      <w:lvlText w:val=""/>
      <w:lvlJc w:val="left"/>
      <w:pPr>
        <w:tabs>
          <w:tab w:val="num" w:pos="360"/>
        </w:tabs>
      </w:pPr>
    </w:lvl>
    <w:lvl w:ilvl="3" w:tplc="926A8EE8">
      <w:numFmt w:val="bullet"/>
      <w:lvlText w:val="•"/>
      <w:lvlJc w:val="left"/>
      <w:pPr>
        <w:ind w:left="4089" w:hanging="600"/>
      </w:pPr>
      <w:rPr>
        <w:rFonts w:hint="default"/>
        <w:lang w:val="ru-RU" w:eastAsia="en-US" w:bidi="ar-SA"/>
      </w:rPr>
    </w:lvl>
    <w:lvl w:ilvl="4" w:tplc="FBEE9B4A">
      <w:numFmt w:val="bullet"/>
      <w:lvlText w:val="•"/>
      <w:lvlJc w:val="left"/>
      <w:pPr>
        <w:ind w:left="5044" w:hanging="600"/>
      </w:pPr>
      <w:rPr>
        <w:rFonts w:hint="default"/>
        <w:lang w:val="ru-RU" w:eastAsia="en-US" w:bidi="ar-SA"/>
      </w:rPr>
    </w:lvl>
    <w:lvl w:ilvl="5" w:tplc="E2686A72">
      <w:numFmt w:val="bullet"/>
      <w:lvlText w:val="•"/>
      <w:lvlJc w:val="left"/>
      <w:pPr>
        <w:ind w:left="5999" w:hanging="600"/>
      </w:pPr>
      <w:rPr>
        <w:rFonts w:hint="default"/>
        <w:lang w:val="ru-RU" w:eastAsia="en-US" w:bidi="ar-SA"/>
      </w:rPr>
    </w:lvl>
    <w:lvl w:ilvl="6" w:tplc="F48EA1EC">
      <w:numFmt w:val="bullet"/>
      <w:lvlText w:val="•"/>
      <w:lvlJc w:val="left"/>
      <w:pPr>
        <w:ind w:left="6953" w:hanging="600"/>
      </w:pPr>
      <w:rPr>
        <w:rFonts w:hint="default"/>
        <w:lang w:val="ru-RU" w:eastAsia="en-US" w:bidi="ar-SA"/>
      </w:rPr>
    </w:lvl>
    <w:lvl w:ilvl="7" w:tplc="7E8066C6">
      <w:numFmt w:val="bullet"/>
      <w:lvlText w:val="•"/>
      <w:lvlJc w:val="left"/>
      <w:pPr>
        <w:ind w:left="7908" w:hanging="600"/>
      </w:pPr>
      <w:rPr>
        <w:rFonts w:hint="default"/>
        <w:lang w:val="ru-RU" w:eastAsia="en-US" w:bidi="ar-SA"/>
      </w:rPr>
    </w:lvl>
    <w:lvl w:ilvl="8" w:tplc="138C5718">
      <w:numFmt w:val="bullet"/>
      <w:lvlText w:val="•"/>
      <w:lvlJc w:val="left"/>
      <w:pPr>
        <w:ind w:left="8863" w:hanging="600"/>
      </w:pPr>
      <w:rPr>
        <w:rFonts w:hint="default"/>
        <w:lang w:val="ru-RU" w:eastAsia="en-US" w:bidi="ar-SA"/>
      </w:rPr>
    </w:lvl>
  </w:abstractNum>
  <w:abstractNum w:abstractNumId="4">
    <w:nsid w:val="21C37853"/>
    <w:multiLevelType w:val="hybridMultilevel"/>
    <w:tmpl w:val="6DDE6F2A"/>
    <w:lvl w:ilvl="0" w:tplc="8D208186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2B93C3C"/>
    <w:multiLevelType w:val="hybridMultilevel"/>
    <w:tmpl w:val="202C86C6"/>
    <w:lvl w:ilvl="0" w:tplc="52D423BA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7F637E9"/>
    <w:multiLevelType w:val="hybridMultilevel"/>
    <w:tmpl w:val="8B0E3C2A"/>
    <w:lvl w:ilvl="0" w:tplc="83E2002C">
      <w:start w:val="1"/>
      <w:numFmt w:val="decimal"/>
      <w:lvlText w:val="%1)"/>
      <w:lvlJc w:val="left"/>
      <w:pPr>
        <w:ind w:left="1744" w:hanging="103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2400F42"/>
    <w:multiLevelType w:val="hybridMultilevel"/>
    <w:tmpl w:val="6E4A9CE4"/>
    <w:lvl w:ilvl="0" w:tplc="3416A7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4717F1E"/>
    <w:multiLevelType w:val="hybridMultilevel"/>
    <w:tmpl w:val="6FF0BB56"/>
    <w:lvl w:ilvl="0" w:tplc="5D1208A8">
      <w:start w:val="1"/>
      <w:numFmt w:val="decimal"/>
      <w:lvlText w:val="%1)"/>
      <w:lvlJc w:val="left"/>
      <w:pPr>
        <w:ind w:left="1011" w:hanging="4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8"/>
        <w:lang w:val="ru-RU" w:eastAsia="en-US" w:bidi="ar-SA"/>
      </w:rPr>
    </w:lvl>
    <w:lvl w:ilvl="1" w:tplc="AB4AAF68">
      <w:numFmt w:val="none"/>
      <w:lvlText w:val=""/>
      <w:lvlJc w:val="left"/>
      <w:pPr>
        <w:tabs>
          <w:tab w:val="num" w:pos="360"/>
        </w:tabs>
      </w:pPr>
    </w:lvl>
    <w:lvl w:ilvl="2" w:tplc="C8588320">
      <w:numFmt w:val="none"/>
      <w:lvlText w:val=""/>
      <w:lvlJc w:val="left"/>
      <w:pPr>
        <w:tabs>
          <w:tab w:val="num" w:pos="360"/>
        </w:tabs>
      </w:pPr>
    </w:lvl>
    <w:lvl w:ilvl="3" w:tplc="C0867E36">
      <w:numFmt w:val="bullet"/>
      <w:lvlText w:val="•"/>
      <w:lvlJc w:val="left"/>
      <w:pPr>
        <w:ind w:left="4089" w:hanging="600"/>
      </w:pPr>
      <w:rPr>
        <w:rFonts w:hint="default"/>
        <w:lang w:val="ru-RU" w:eastAsia="en-US" w:bidi="ar-SA"/>
      </w:rPr>
    </w:lvl>
    <w:lvl w:ilvl="4" w:tplc="77241CCC">
      <w:numFmt w:val="bullet"/>
      <w:lvlText w:val="•"/>
      <w:lvlJc w:val="left"/>
      <w:pPr>
        <w:ind w:left="5044" w:hanging="600"/>
      </w:pPr>
      <w:rPr>
        <w:rFonts w:hint="default"/>
        <w:lang w:val="ru-RU" w:eastAsia="en-US" w:bidi="ar-SA"/>
      </w:rPr>
    </w:lvl>
    <w:lvl w:ilvl="5" w:tplc="07FE0C8A">
      <w:numFmt w:val="bullet"/>
      <w:lvlText w:val="•"/>
      <w:lvlJc w:val="left"/>
      <w:pPr>
        <w:ind w:left="5999" w:hanging="600"/>
      </w:pPr>
      <w:rPr>
        <w:rFonts w:hint="default"/>
        <w:lang w:val="ru-RU" w:eastAsia="en-US" w:bidi="ar-SA"/>
      </w:rPr>
    </w:lvl>
    <w:lvl w:ilvl="6" w:tplc="44F86DDA">
      <w:numFmt w:val="bullet"/>
      <w:lvlText w:val="•"/>
      <w:lvlJc w:val="left"/>
      <w:pPr>
        <w:ind w:left="6953" w:hanging="600"/>
      </w:pPr>
      <w:rPr>
        <w:rFonts w:hint="default"/>
        <w:lang w:val="ru-RU" w:eastAsia="en-US" w:bidi="ar-SA"/>
      </w:rPr>
    </w:lvl>
    <w:lvl w:ilvl="7" w:tplc="E5241DA8">
      <w:numFmt w:val="bullet"/>
      <w:lvlText w:val="•"/>
      <w:lvlJc w:val="left"/>
      <w:pPr>
        <w:ind w:left="7908" w:hanging="600"/>
      </w:pPr>
      <w:rPr>
        <w:rFonts w:hint="default"/>
        <w:lang w:val="ru-RU" w:eastAsia="en-US" w:bidi="ar-SA"/>
      </w:rPr>
    </w:lvl>
    <w:lvl w:ilvl="8" w:tplc="17B6F24A">
      <w:numFmt w:val="bullet"/>
      <w:lvlText w:val="•"/>
      <w:lvlJc w:val="left"/>
      <w:pPr>
        <w:ind w:left="8863" w:hanging="600"/>
      </w:pPr>
      <w:rPr>
        <w:rFonts w:hint="default"/>
        <w:lang w:val="ru-RU" w:eastAsia="en-US" w:bidi="ar-SA"/>
      </w:rPr>
    </w:lvl>
  </w:abstractNum>
  <w:abstractNum w:abstractNumId="9">
    <w:nsid w:val="384146C8"/>
    <w:multiLevelType w:val="hybridMultilevel"/>
    <w:tmpl w:val="23E8E958"/>
    <w:lvl w:ilvl="0" w:tplc="3F1EB15A">
      <w:start w:val="1"/>
      <w:numFmt w:val="decimal"/>
      <w:lvlText w:val="%1)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9AE003E"/>
    <w:multiLevelType w:val="multilevel"/>
    <w:tmpl w:val="4C42FBC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D145F7F"/>
    <w:multiLevelType w:val="hybridMultilevel"/>
    <w:tmpl w:val="A63CE5A2"/>
    <w:lvl w:ilvl="0" w:tplc="3F1EB15A">
      <w:start w:val="1"/>
      <w:numFmt w:val="decimal"/>
      <w:lvlText w:val="%1)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D7D2670"/>
    <w:multiLevelType w:val="hybridMultilevel"/>
    <w:tmpl w:val="A98E2E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5A553B"/>
    <w:multiLevelType w:val="hybridMultilevel"/>
    <w:tmpl w:val="A288D0FE"/>
    <w:lvl w:ilvl="0" w:tplc="2FA41572">
      <w:start w:val="4"/>
      <w:numFmt w:val="decimal"/>
      <w:lvlText w:val="%1"/>
      <w:lvlJc w:val="left"/>
      <w:pPr>
        <w:ind w:left="1998" w:hanging="420"/>
      </w:pPr>
      <w:rPr>
        <w:rFonts w:hint="default"/>
        <w:lang w:val="ru-RU" w:eastAsia="en-US" w:bidi="ar-SA"/>
      </w:rPr>
    </w:lvl>
    <w:lvl w:ilvl="1" w:tplc="3856B0A6">
      <w:numFmt w:val="none"/>
      <w:lvlText w:val=""/>
      <w:lvlJc w:val="left"/>
      <w:pPr>
        <w:tabs>
          <w:tab w:val="num" w:pos="360"/>
        </w:tabs>
      </w:pPr>
    </w:lvl>
    <w:lvl w:ilvl="2" w:tplc="555C217A">
      <w:numFmt w:val="none"/>
      <w:lvlText w:val=""/>
      <w:lvlJc w:val="left"/>
      <w:pPr>
        <w:tabs>
          <w:tab w:val="num" w:pos="360"/>
        </w:tabs>
      </w:pPr>
    </w:lvl>
    <w:lvl w:ilvl="3" w:tplc="AAD41324">
      <w:numFmt w:val="none"/>
      <w:lvlText w:val=""/>
      <w:lvlJc w:val="left"/>
      <w:pPr>
        <w:tabs>
          <w:tab w:val="num" w:pos="360"/>
        </w:tabs>
      </w:pPr>
    </w:lvl>
    <w:lvl w:ilvl="4" w:tplc="A5B4771E">
      <w:numFmt w:val="none"/>
      <w:lvlText w:val=""/>
      <w:lvlJc w:val="left"/>
      <w:pPr>
        <w:tabs>
          <w:tab w:val="num" w:pos="360"/>
        </w:tabs>
      </w:pPr>
    </w:lvl>
    <w:lvl w:ilvl="5" w:tplc="5E58EF60">
      <w:numFmt w:val="bullet"/>
      <w:lvlText w:val="•"/>
      <w:lvlJc w:val="left"/>
      <w:pPr>
        <w:ind w:left="2600" w:hanging="960"/>
      </w:pPr>
      <w:rPr>
        <w:rFonts w:hint="default"/>
        <w:lang w:val="ru-RU" w:eastAsia="en-US" w:bidi="ar-SA"/>
      </w:rPr>
    </w:lvl>
    <w:lvl w:ilvl="6" w:tplc="BC38543E">
      <w:numFmt w:val="bullet"/>
      <w:lvlText w:val="•"/>
      <w:lvlJc w:val="left"/>
      <w:pPr>
        <w:ind w:left="4234" w:hanging="960"/>
      </w:pPr>
      <w:rPr>
        <w:rFonts w:hint="default"/>
        <w:lang w:val="ru-RU" w:eastAsia="en-US" w:bidi="ar-SA"/>
      </w:rPr>
    </w:lvl>
    <w:lvl w:ilvl="7" w:tplc="4388196E">
      <w:numFmt w:val="bullet"/>
      <w:lvlText w:val="•"/>
      <w:lvlJc w:val="left"/>
      <w:pPr>
        <w:ind w:left="5869" w:hanging="960"/>
      </w:pPr>
      <w:rPr>
        <w:rFonts w:hint="default"/>
        <w:lang w:val="ru-RU" w:eastAsia="en-US" w:bidi="ar-SA"/>
      </w:rPr>
    </w:lvl>
    <w:lvl w:ilvl="8" w:tplc="183ABF4A">
      <w:numFmt w:val="bullet"/>
      <w:lvlText w:val="•"/>
      <w:lvlJc w:val="left"/>
      <w:pPr>
        <w:ind w:left="7503" w:hanging="960"/>
      </w:pPr>
      <w:rPr>
        <w:rFonts w:hint="default"/>
        <w:lang w:val="ru-RU" w:eastAsia="en-US" w:bidi="ar-SA"/>
      </w:rPr>
    </w:lvl>
  </w:abstractNum>
  <w:abstractNum w:abstractNumId="14">
    <w:nsid w:val="406520A2"/>
    <w:multiLevelType w:val="hybridMultilevel"/>
    <w:tmpl w:val="311C6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5A5208"/>
    <w:multiLevelType w:val="hybridMultilevel"/>
    <w:tmpl w:val="1B62E508"/>
    <w:lvl w:ilvl="0" w:tplc="2B3AD9B6">
      <w:start w:val="4"/>
      <w:numFmt w:val="decimal"/>
      <w:lvlText w:val="%1"/>
      <w:lvlJc w:val="left"/>
      <w:pPr>
        <w:ind w:left="1011" w:hanging="963"/>
      </w:pPr>
      <w:rPr>
        <w:rFonts w:hint="default"/>
        <w:lang w:val="ru-RU" w:eastAsia="en-US" w:bidi="ar-SA"/>
      </w:rPr>
    </w:lvl>
    <w:lvl w:ilvl="1" w:tplc="B58894FC">
      <w:numFmt w:val="none"/>
      <w:lvlText w:val=""/>
      <w:lvlJc w:val="left"/>
      <w:pPr>
        <w:tabs>
          <w:tab w:val="num" w:pos="360"/>
        </w:tabs>
      </w:pPr>
    </w:lvl>
    <w:lvl w:ilvl="2" w:tplc="EB862872">
      <w:numFmt w:val="none"/>
      <w:lvlText w:val=""/>
      <w:lvlJc w:val="left"/>
      <w:pPr>
        <w:tabs>
          <w:tab w:val="num" w:pos="360"/>
        </w:tabs>
      </w:pPr>
    </w:lvl>
    <w:lvl w:ilvl="3" w:tplc="EDE6234A">
      <w:numFmt w:val="none"/>
      <w:lvlText w:val=""/>
      <w:lvlJc w:val="left"/>
      <w:pPr>
        <w:tabs>
          <w:tab w:val="num" w:pos="360"/>
        </w:tabs>
      </w:pPr>
    </w:lvl>
    <w:lvl w:ilvl="4" w:tplc="57D26DDC">
      <w:numFmt w:val="none"/>
      <w:lvlText w:val=""/>
      <w:lvlJc w:val="left"/>
      <w:pPr>
        <w:tabs>
          <w:tab w:val="num" w:pos="360"/>
        </w:tabs>
      </w:pPr>
    </w:lvl>
    <w:lvl w:ilvl="5" w:tplc="1E3AE67C">
      <w:numFmt w:val="bullet"/>
      <w:lvlText w:val="•"/>
      <w:lvlJc w:val="left"/>
      <w:pPr>
        <w:ind w:left="6199" w:hanging="960"/>
      </w:pPr>
      <w:rPr>
        <w:rFonts w:hint="default"/>
        <w:lang w:val="ru-RU" w:eastAsia="en-US" w:bidi="ar-SA"/>
      </w:rPr>
    </w:lvl>
    <w:lvl w:ilvl="6" w:tplc="B7C82720">
      <w:numFmt w:val="bullet"/>
      <w:lvlText w:val="•"/>
      <w:lvlJc w:val="left"/>
      <w:pPr>
        <w:ind w:left="7113" w:hanging="960"/>
      </w:pPr>
      <w:rPr>
        <w:rFonts w:hint="default"/>
        <w:lang w:val="ru-RU" w:eastAsia="en-US" w:bidi="ar-SA"/>
      </w:rPr>
    </w:lvl>
    <w:lvl w:ilvl="7" w:tplc="44A27FD4">
      <w:numFmt w:val="bullet"/>
      <w:lvlText w:val="•"/>
      <w:lvlJc w:val="left"/>
      <w:pPr>
        <w:ind w:left="8028" w:hanging="960"/>
      </w:pPr>
      <w:rPr>
        <w:rFonts w:hint="default"/>
        <w:lang w:val="ru-RU" w:eastAsia="en-US" w:bidi="ar-SA"/>
      </w:rPr>
    </w:lvl>
    <w:lvl w:ilvl="8" w:tplc="6486F57C">
      <w:numFmt w:val="bullet"/>
      <w:lvlText w:val="•"/>
      <w:lvlJc w:val="left"/>
      <w:pPr>
        <w:ind w:left="8943" w:hanging="960"/>
      </w:pPr>
      <w:rPr>
        <w:rFonts w:hint="default"/>
        <w:lang w:val="ru-RU" w:eastAsia="en-US" w:bidi="ar-SA"/>
      </w:rPr>
    </w:lvl>
  </w:abstractNum>
  <w:abstractNum w:abstractNumId="16">
    <w:nsid w:val="457A142D"/>
    <w:multiLevelType w:val="hybridMultilevel"/>
    <w:tmpl w:val="932A4174"/>
    <w:lvl w:ilvl="0" w:tplc="80A26FF6">
      <w:start w:val="1"/>
      <w:numFmt w:val="decimal"/>
      <w:lvlText w:val="%1)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6D9276D"/>
    <w:multiLevelType w:val="multilevel"/>
    <w:tmpl w:val="DAD246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11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558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7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6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5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8">
    <w:nsid w:val="48AE7774"/>
    <w:multiLevelType w:val="hybridMultilevel"/>
    <w:tmpl w:val="B79EC674"/>
    <w:lvl w:ilvl="0" w:tplc="FA0401A4">
      <w:start w:val="1"/>
      <w:numFmt w:val="decimal"/>
      <w:lvlText w:val="%1)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AF56C83"/>
    <w:multiLevelType w:val="hybridMultilevel"/>
    <w:tmpl w:val="F3884B6E"/>
    <w:lvl w:ilvl="0" w:tplc="F4CA90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CC725F5"/>
    <w:multiLevelType w:val="hybridMultilevel"/>
    <w:tmpl w:val="C1D6D644"/>
    <w:lvl w:ilvl="0" w:tplc="77706A0A">
      <w:start w:val="1"/>
      <w:numFmt w:val="decimal"/>
      <w:lvlText w:val="%1."/>
      <w:lvlJc w:val="left"/>
      <w:pPr>
        <w:ind w:left="461" w:hanging="4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B88D29A">
      <w:numFmt w:val="bullet"/>
      <w:lvlText w:val="•"/>
      <w:lvlJc w:val="left"/>
      <w:pPr>
        <w:ind w:left="1089" w:hanging="461"/>
      </w:pPr>
      <w:rPr>
        <w:rFonts w:hint="default"/>
        <w:lang w:val="ru-RU" w:eastAsia="en-US" w:bidi="ar-SA"/>
      </w:rPr>
    </w:lvl>
    <w:lvl w:ilvl="2" w:tplc="F9166E8C">
      <w:numFmt w:val="bullet"/>
      <w:lvlText w:val="•"/>
      <w:lvlJc w:val="left"/>
      <w:pPr>
        <w:ind w:left="2039" w:hanging="461"/>
      </w:pPr>
      <w:rPr>
        <w:rFonts w:hint="default"/>
        <w:lang w:val="ru-RU" w:eastAsia="en-US" w:bidi="ar-SA"/>
      </w:rPr>
    </w:lvl>
    <w:lvl w:ilvl="3" w:tplc="4D902554">
      <w:numFmt w:val="bullet"/>
      <w:lvlText w:val="•"/>
      <w:lvlJc w:val="left"/>
      <w:pPr>
        <w:ind w:left="2989" w:hanging="461"/>
      </w:pPr>
      <w:rPr>
        <w:rFonts w:hint="default"/>
        <w:lang w:val="ru-RU" w:eastAsia="en-US" w:bidi="ar-SA"/>
      </w:rPr>
    </w:lvl>
    <w:lvl w:ilvl="4" w:tplc="787C8A9A">
      <w:numFmt w:val="bullet"/>
      <w:lvlText w:val="•"/>
      <w:lvlJc w:val="left"/>
      <w:pPr>
        <w:ind w:left="3938" w:hanging="461"/>
      </w:pPr>
      <w:rPr>
        <w:rFonts w:hint="default"/>
        <w:lang w:val="ru-RU" w:eastAsia="en-US" w:bidi="ar-SA"/>
      </w:rPr>
    </w:lvl>
    <w:lvl w:ilvl="5" w:tplc="9A1E0126">
      <w:numFmt w:val="bullet"/>
      <w:lvlText w:val="•"/>
      <w:lvlJc w:val="left"/>
      <w:pPr>
        <w:ind w:left="4888" w:hanging="461"/>
      </w:pPr>
      <w:rPr>
        <w:rFonts w:hint="default"/>
        <w:lang w:val="ru-RU" w:eastAsia="en-US" w:bidi="ar-SA"/>
      </w:rPr>
    </w:lvl>
    <w:lvl w:ilvl="6" w:tplc="62DC2C10">
      <w:numFmt w:val="bullet"/>
      <w:lvlText w:val="•"/>
      <w:lvlJc w:val="left"/>
      <w:pPr>
        <w:ind w:left="5838" w:hanging="461"/>
      </w:pPr>
      <w:rPr>
        <w:rFonts w:hint="default"/>
        <w:lang w:val="ru-RU" w:eastAsia="en-US" w:bidi="ar-SA"/>
      </w:rPr>
    </w:lvl>
    <w:lvl w:ilvl="7" w:tplc="C97E9396">
      <w:numFmt w:val="bullet"/>
      <w:lvlText w:val="•"/>
      <w:lvlJc w:val="left"/>
      <w:pPr>
        <w:ind w:left="6787" w:hanging="461"/>
      </w:pPr>
      <w:rPr>
        <w:rFonts w:hint="default"/>
        <w:lang w:val="ru-RU" w:eastAsia="en-US" w:bidi="ar-SA"/>
      </w:rPr>
    </w:lvl>
    <w:lvl w:ilvl="8" w:tplc="44C0C5C0">
      <w:numFmt w:val="bullet"/>
      <w:lvlText w:val="•"/>
      <w:lvlJc w:val="left"/>
      <w:pPr>
        <w:ind w:left="7737" w:hanging="461"/>
      </w:pPr>
      <w:rPr>
        <w:rFonts w:hint="default"/>
        <w:lang w:val="ru-RU" w:eastAsia="en-US" w:bidi="ar-SA"/>
      </w:rPr>
    </w:lvl>
  </w:abstractNum>
  <w:abstractNum w:abstractNumId="21">
    <w:nsid w:val="587015CD"/>
    <w:multiLevelType w:val="hybridMultilevel"/>
    <w:tmpl w:val="11F093B6"/>
    <w:lvl w:ilvl="0" w:tplc="49C0E008">
      <w:numFmt w:val="bullet"/>
      <w:lvlText w:val="-"/>
      <w:lvlJc w:val="left"/>
      <w:pPr>
        <w:ind w:left="143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0049DEE">
      <w:numFmt w:val="bullet"/>
      <w:lvlText w:val="•"/>
      <w:lvlJc w:val="left"/>
      <w:pPr>
        <w:ind w:left="1089" w:hanging="228"/>
      </w:pPr>
      <w:rPr>
        <w:rFonts w:hint="default"/>
        <w:lang w:val="ru-RU" w:eastAsia="en-US" w:bidi="ar-SA"/>
      </w:rPr>
    </w:lvl>
    <w:lvl w:ilvl="2" w:tplc="5F4C660E">
      <w:numFmt w:val="bullet"/>
      <w:lvlText w:val="•"/>
      <w:lvlJc w:val="left"/>
      <w:pPr>
        <w:ind w:left="2039" w:hanging="228"/>
      </w:pPr>
      <w:rPr>
        <w:rFonts w:hint="default"/>
        <w:lang w:val="ru-RU" w:eastAsia="en-US" w:bidi="ar-SA"/>
      </w:rPr>
    </w:lvl>
    <w:lvl w:ilvl="3" w:tplc="C3DE977A">
      <w:numFmt w:val="bullet"/>
      <w:lvlText w:val="•"/>
      <w:lvlJc w:val="left"/>
      <w:pPr>
        <w:ind w:left="2989" w:hanging="228"/>
      </w:pPr>
      <w:rPr>
        <w:rFonts w:hint="default"/>
        <w:lang w:val="ru-RU" w:eastAsia="en-US" w:bidi="ar-SA"/>
      </w:rPr>
    </w:lvl>
    <w:lvl w:ilvl="4" w:tplc="B2A02E74">
      <w:numFmt w:val="bullet"/>
      <w:lvlText w:val="•"/>
      <w:lvlJc w:val="left"/>
      <w:pPr>
        <w:ind w:left="3938" w:hanging="228"/>
      </w:pPr>
      <w:rPr>
        <w:rFonts w:hint="default"/>
        <w:lang w:val="ru-RU" w:eastAsia="en-US" w:bidi="ar-SA"/>
      </w:rPr>
    </w:lvl>
    <w:lvl w:ilvl="5" w:tplc="957ADD2A">
      <w:numFmt w:val="bullet"/>
      <w:lvlText w:val="•"/>
      <w:lvlJc w:val="left"/>
      <w:pPr>
        <w:ind w:left="4888" w:hanging="228"/>
      </w:pPr>
      <w:rPr>
        <w:rFonts w:hint="default"/>
        <w:lang w:val="ru-RU" w:eastAsia="en-US" w:bidi="ar-SA"/>
      </w:rPr>
    </w:lvl>
    <w:lvl w:ilvl="6" w:tplc="150CE7DC">
      <w:numFmt w:val="bullet"/>
      <w:lvlText w:val="•"/>
      <w:lvlJc w:val="left"/>
      <w:pPr>
        <w:ind w:left="5838" w:hanging="228"/>
      </w:pPr>
      <w:rPr>
        <w:rFonts w:hint="default"/>
        <w:lang w:val="ru-RU" w:eastAsia="en-US" w:bidi="ar-SA"/>
      </w:rPr>
    </w:lvl>
    <w:lvl w:ilvl="7" w:tplc="9A40EEAA">
      <w:numFmt w:val="bullet"/>
      <w:lvlText w:val="•"/>
      <w:lvlJc w:val="left"/>
      <w:pPr>
        <w:ind w:left="6787" w:hanging="228"/>
      </w:pPr>
      <w:rPr>
        <w:rFonts w:hint="default"/>
        <w:lang w:val="ru-RU" w:eastAsia="en-US" w:bidi="ar-SA"/>
      </w:rPr>
    </w:lvl>
    <w:lvl w:ilvl="8" w:tplc="97D2D016">
      <w:numFmt w:val="bullet"/>
      <w:lvlText w:val="•"/>
      <w:lvlJc w:val="left"/>
      <w:pPr>
        <w:ind w:left="7737" w:hanging="228"/>
      </w:pPr>
      <w:rPr>
        <w:rFonts w:hint="default"/>
        <w:lang w:val="ru-RU" w:eastAsia="en-US" w:bidi="ar-SA"/>
      </w:rPr>
    </w:lvl>
  </w:abstractNum>
  <w:abstractNum w:abstractNumId="22">
    <w:nsid w:val="5AD4524A"/>
    <w:multiLevelType w:val="hybridMultilevel"/>
    <w:tmpl w:val="4D46E458"/>
    <w:lvl w:ilvl="0" w:tplc="88D0262E">
      <w:start w:val="1"/>
      <w:numFmt w:val="decimal"/>
      <w:lvlText w:val="%1)"/>
      <w:lvlJc w:val="left"/>
      <w:pPr>
        <w:ind w:left="1079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FA147982">
      <w:numFmt w:val="bullet"/>
      <w:lvlText w:val="•"/>
      <w:lvlJc w:val="left"/>
      <w:pPr>
        <w:ind w:left="2034" w:hanging="260"/>
      </w:pPr>
      <w:rPr>
        <w:rFonts w:hint="default"/>
        <w:lang w:val="ru-RU" w:eastAsia="en-US" w:bidi="ar-SA"/>
      </w:rPr>
    </w:lvl>
    <w:lvl w:ilvl="2" w:tplc="DD98D292">
      <w:numFmt w:val="bullet"/>
      <w:lvlText w:val="•"/>
      <w:lvlJc w:val="left"/>
      <w:pPr>
        <w:ind w:left="2989" w:hanging="260"/>
      </w:pPr>
      <w:rPr>
        <w:rFonts w:hint="default"/>
        <w:lang w:val="ru-RU" w:eastAsia="en-US" w:bidi="ar-SA"/>
      </w:rPr>
    </w:lvl>
    <w:lvl w:ilvl="3" w:tplc="D5827638">
      <w:numFmt w:val="bullet"/>
      <w:lvlText w:val="•"/>
      <w:lvlJc w:val="left"/>
      <w:pPr>
        <w:ind w:left="3943" w:hanging="260"/>
      </w:pPr>
      <w:rPr>
        <w:rFonts w:hint="default"/>
        <w:lang w:val="ru-RU" w:eastAsia="en-US" w:bidi="ar-SA"/>
      </w:rPr>
    </w:lvl>
    <w:lvl w:ilvl="4" w:tplc="D1DA268E">
      <w:numFmt w:val="bullet"/>
      <w:lvlText w:val="•"/>
      <w:lvlJc w:val="left"/>
      <w:pPr>
        <w:ind w:left="4898" w:hanging="260"/>
      </w:pPr>
      <w:rPr>
        <w:rFonts w:hint="default"/>
        <w:lang w:val="ru-RU" w:eastAsia="en-US" w:bidi="ar-SA"/>
      </w:rPr>
    </w:lvl>
    <w:lvl w:ilvl="5" w:tplc="78B8A66C">
      <w:numFmt w:val="bullet"/>
      <w:lvlText w:val="•"/>
      <w:lvlJc w:val="left"/>
      <w:pPr>
        <w:ind w:left="5853" w:hanging="260"/>
      </w:pPr>
      <w:rPr>
        <w:rFonts w:hint="default"/>
        <w:lang w:val="ru-RU" w:eastAsia="en-US" w:bidi="ar-SA"/>
      </w:rPr>
    </w:lvl>
    <w:lvl w:ilvl="6" w:tplc="1FBA80CE">
      <w:numFmt w:val="bullet"/>
      <w:lvlText w:val="•"/>
      <w:lvlJc w:val="left"/>
      <w:pPr>
        <w:ind w:left="6807" w:hanging="260"/>
      </w:pPr>
      <w:rPr>
        <w:rFonts w:hint="default"/>
        <w:lang w:val="ru-RU" w:eastAsia="en-US" w:bidi="ar-SA"/>
      </w:rPr>
    </w:lvl>
    <w:lvl w:ilvl="7" w:tplc="E1B811C4">
      <w:numFmt w:val="bullet"/>
      <w:lvlText w:val="•"/>
      <w:lvlJc w:val="left"/>
      <w:pPr>
        <w:ind w:left="7762" w:hanging="260"/>
      </w:pPr>
      <w:rPr>
        <w:rFonts w:hint="default"/>
        <w:lang w:val="ru-RU" w:eastAsia="en-US" w:bidi="ar-SA"/>
      </w:rPr>
    </w:lvl>
    <w:lvl w:ilvl="8" w:tplc="063EB424">
      <w:numFmt w:val="bullet"/>
      <w:lvlText w:val="•"/>
      <w:lvlJc w:val="left"/>
      <w:pPr>
        <w:ind w:left="8717" w:hanging="260"/>
      </w:pPr>
      <w:rPr>
        <w:rFonts w:hint="default"/>
        <w:lang w:val="ru-RU" w:eastAsia="en-US" w:bidi="ar-SA"/>
      </w:rPr>
    </w:lvl>
  </w:abstractNum>
  <w:abstractNum w:abstractNumId="23">
    <w:nsid w:val="6AFC08D8"/>
    <w:multiLevelType w:val="hybridMultilevel"/>
    <w:tmpl w:val="7272ED6E"/>
    <w:lvl w:ilvl="0" w:tplc="0CAED6EC">
      <w:start w:val="1"/>
      <w:numFmt w:val="decimal"/>
      <w:lvlText w:val="%1)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BE049A1"/>
    <w:multiLevelType w:val="hybridMultilevel"/>
    <w:tmpl w:val="402C51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810070"/>
    <w:multiLevelType w:val="hybridMultilevel"/>
    <w:tmpl w:val="76D8B700"/>
    <w:lvl w:ilvl="0" w:tplc="EDDEE0AE">
      <w:start w:val="1"/>
      <w:numFmt w:val="decimal"/>
      <w:lvlText w:val="%1)"/>
      <w:lvlJc w:val="left"/>
      <w:pPr>
        <w:ind w:left="1951" w:hanging="3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8"/>
        <w:lang w:val="ru-RU" w:eastAsia="en-US" w:bidi="ar-SA"/>
      </w:rPr>
    </w:lvl>
    <w:lvl w:ilvl="1" w:tplc="B4D0468C">
      <w:numFmt w:val="none"/>
      <w:lvlText w:val=""/>
      <w:lvlJc w:val="left"/>
      <w:pPr>
        <w:tabs>
          <w:tab w:val="num" w:pos="360"/>
        </w:tabs>
      </w:pPr>
    </w:lvl>
    <w:lvl w:ilvl="2" w:tplc="EC4A55F8">
      <w:numFmt w:val="none"/>
      <w:lvlText w:val=""/>
      <w:lvlJc w:val="left"/>
      <w:pPr>
        <w:tabs>
          <w:tab w:val="num" w:pos="360"/>
        </w:tabs>
      </w:pPr>
    </w:lvl>
    <w:lvl w:ilvl="3" w:tplc="8C54D5E8">
      <w:numFmt w:val="bullet"/>
      <w:lvlText w:val="•"/>
      <w:lvlJc w:val="left"/>
      <w:pPr>
        <w:ind w:left="3201" w:hanging="540"/>
      </w:pPr>
      <w:rPr>
        <w:rFonts w:hint="default"/>
        <w:lang w:val="ru-RU" w:eastAsia="en-US" w:bidi="ar-SA"/>
      </w:rPr>
    </w:lvl>
    <w:lvl w:ilvl="4" w:tplc="B7361B5C">
      <w:numFmt w:val="bullet"/>
      <w:lvlText w:val="•"/>
      <w:lvlJc w:val="left"/>
      <w:pPr>
        <w:ind w:left="4283" w:hanging="540"/>
      </w:pPr>
      <w:rPr>
        <w:rFonts w:hint="default"/>
        <w:lang w:val="ru-RU" w:eastAsia="en-US" w:bidi="ar-SA"/>
      </w:rPr>
    </w:lvl>
    <w:lvl w:ilvl="5" w:tplc="00C860EA">
      <w:numFmt w:val="bullet"/>
      <w:lvlText w:val="•"/>
      <w:lvlJc w:val="left"/>
      <w:pPr>
        <w:ind w:left="5364" w:hanging="540"/>
      </w:pPr>
      <w:rPr>
        <w:rFonts w:hint="default"/>
        <w:lang w:val="ru-RU" w:eastAsia="en-US" w:bidi="ar-SA"/>
      </w:rPr>
    </w:lvl>
    <w:lvl w:ilvl="6" w:tplc="4FE47814">
      <w:numFmt w:val="bullet"/>
      <w:lvlText w:val="•"/>
      <w:lvlJc w:val="left"/>
      <w:pPr>
        <w:ind w:left="6446" w:hanging="540"/>
      </w:pPr>
      <w:rPr>
        <w:rFonts w:hint="default"/>
        <w:lang w:val="ru-RU" w:eastAsia="en-US" w:bidi="ar-SA"/>
      </w:rPr>
    </w:lvl>
    <w:lvl w:ilvl="7" w:tplc="0E3C8C9C">
      <w:numFmt w:val="bullet"/>
      <w:lvlText w:val="•"/>
      <w:lvlJc w:val="left"/>
      <w:pPr>
        <w:ind w:left="7528" w:hanging="540"/>
      </w:pPr>
      <w:rPr>
        <w:rFonts w:hint="default"/>
        <w:lang w:val="ru-RU" w:eastAsia="en-US" w:bidi="ar-SA"/>
      </w:rPr>
    </w:lvl>
    <w:lvl w:ilvl="8" w:tplc="C32ACDC2">
      <w:numFmt w:val="bullet"/>
      <w:lvlText w:val="•"/>
      <w:lvlJc w:val="left"/>
      <w:pPr>
        <w:ind w:left="8609" w:hanging="54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0"/>
  </w:num>
  <w:num w:numId="3">
    <w:abstractNumId w:val="17"/>
  </w:num>
  <w:num w:numId="4">
    <w:abstractNumId w:val="23"/>
  </w:num>
  <w:num w:numId="5">
    <w:abstractNumId w:val="9"/>
  </w:num>
  <w:num w:numId="6">
    <w:abstractNumId w:val="11"/>
  </w:num>
  <w:num w:numId="7">
    <w:abstractNumId w:val="16"/>
  </w:num>
  <w:num w:numId="8">
    <w:abstractNumId w:val="6"/>
  </w:num>
  <w:num w:numId="9">
    <w:abstractNumId w:val="0"/>
  </w:num>
  <w:num w:numId="10">
    <w:abstractNumId w:val="18"/>
  </w:num>
  <w:num w:numId="11">
    <w:abstractNumId w:val="5"/>
  </w:num>
  <w:num w:numId="12">
    <w:abstractNumId w:val="19"/>
  </w:num>
  <w:num w:numId="13">
    <w:abstractNumId w:val="1"/>
  </w:num>
  <w:num w:numId="14">
    <w:abstractNumId w:val="7"/>
  </w:num>
  <w:num w:numId="15">
    <w:abstractNumId w:val="14"/>
  </w:num>
  <w:num w:numId="16">
    <w:abstractNumId w:val="4"/>
  </w:num>
  <w:num w:numId="17">
    <w:abstractNumId w:val="24"/>
  </w:num>
  <w:num w:numId="18">
    <w:abstractNumId w:val="20"/>
  </w:num>
  <w:num w:numId="19">
    <w:abstractNumId w:val="12"/>
  </w:num>
  <w:num w:numId="20">
    <w:abstractNumId w:val="21"/>
  </w:num>
  <w:num w:numId="21">
    <w:abstractNumId w:val="22"/>
  </w:num>
  <w:num w:numId="22">
    <w:abstractNumId w:val="3"/>
  </w:num>
  <w:num w:numId="23">
    <w:abstractNumId w:val="13"/>
  </w:num>
  <w:num w:numId="24">
    <w:abstractNumId w:val="15"/>
  </w:num>
  <w:num w:numId="25">
    <w:abstractNumId w:val="8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763"/>
    <w:rsid w:val="008246B7"/>
    <w:rsid w:val="009F4E29"/>
    <w:rsid w:val="00AF1763"/>
    <w:rsid w:val="00D16D8A"/>
    <w:rsid w:val="00DA5BB0"/>
    <w:rsid w:val="00FB1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ADF"/>
    <w:pPr>
      <w:spacing w:after="0" w:line="240" w:lineRule="auto"/>
      <w:ind w:left="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Standard"/>
    <w:next w:val="Textbody"/>
    <w:link w:val="10"/>
    <w:rsid w:val="00FB1ADF"/>
    <w:pPr>
      <w:spacing w:before="28" w:after="28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FB1ADF"/>
    <w:pPr>
      <w:keepNext/>
      <w:keepLines/>
      <w:widowControl w:val="0"/>
      <w:suppressAutoHyphens/>
      <w:autoSpaceDN w:val="0"/>
      <w:spacing w:before="200"/>
      <w:ind w:left="0"/>
      <w:jc w:val="left"/>
      <w:textAlignment w:val="baseline"/>
      <w:outlineLvl w:val="1"/>
    </w:pPr>
    <w:rPr>
      <w:rFonts w:ascii="Cambria" w:hAnsi="Cambria" w:cs="Mangal"/>
      <w:b/>
      <w:bCs/>
      <w:color w:val="4F81BD"/>
      <w:kern w:val="3"/>
      <w:sz w:val="26"/>
      <w:szCs w:val="23"/>
      <w:lang w:eastAsia="zh-CN" w:bidi="hi-I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1ADF"/>
    <w:pPr>
      <w:keepNext/>
      <w:keepLines/>
      <w:spacing w:before="40"/>
      <w:ind w:left="0"/>
      <w:jc w:val="left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B1ADF"/>
    <w:rPr>
      <w:rFonts w:ascii="Times New Roman" w:eastAsia="Times New Roman" w:hAnsi="Times New Roman" w:cs="Times New Roman"/>
      <w:b/>
      <w:bCs/>
      <w:kern w:val="3"/>
      <w:sz w:val="48"/>
      <w:szCs w:val="48"/>
      <w:lang w:eastAsia="ru-RU" w:bidi="hi-IN"/>
    </w:rPr>
  </w:style>
  <w:style w:type="character" w:customStyle="1" w:styleId="20">
    <w:name w:val="Заголовок 2 Знак"/>
    <w:basedOn w:val="a0"/>
    <w:link w:val="2"/>
    <w:uiPriority w:val="9"/>
    <w:rsid w:val="00FB1ADF"/>
    <w:rPr>
      <w:rFonts w:ascii="Cambria" w:eastAsia="Times New Roman" w:hAnsi="Cambria" w:cs="Mangal"/>
      <w:b/>
      <w:bCs/>
      <w:color w:val="4F81BD"/>
      <w:kern w:val="3"/>
      <w:sz w:val="26"/>
      <w:szCs w:val="23"/>
      <w:lang w:eastAsia="zh-CN" w:bidi="hi-IN"/>
    </w:rPr>
  </w:style>
  <w:style w:type="character" w:customStyle="1" w:styleId="30">
    <w:name w:val="Заголовок 3 Знак"/>
    <w:basedOn w:val="a0"/>
    <w:link w:val="3"/>
    <w:uiPriority w:val="9"/>
    <w:semiHidden/>
    <w:rsid w:val="00FB1AD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customStyle="1" w:styleId="a3">
    <w:name w:val="Базовый"/>
    <w:rsid w:val="00FB1ADF"/>
    <w:pPr>
      <w:suppressAutoHyphens/>
      <w:ind w:left="57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5"/>
    <w:uiPriority w:val="1"/>
    <w:locked/>
    <w:rsid w:val="00FB1ADF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a5">
    <w:name w:val="No Spacing"/>
    <w:link w:val="a4"/>
    <w:uiPriority w:val="1"/>
    <w:qFormat/>
    <w:rsid w:val="00FB1ADF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FB1ADF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0">
    <w:name w:val="ConsPlusNormal"/>
    <w:link w:val="ConsPlusNormal"/>
    <w:qFormat/>
    <w:rsid w:val="00FB1AD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FB1AD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11">
    <w:name w:val="1"/>
    <w:basedOn w:val="Standard"/>
    <w:next w:val="Textbody"/>
    <w:qFormat/>
    <w:rsid w:val="00FB1ADF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Textbody">
    <w:name w:val="Text body"/>
    <w:basedOn w:val="Standard"/>
    <w:rsid w:val="00FB1ADF"/>
    <w:pPr>
      <w:spacing w:after="120"/>
    </w:pPr>
  </w:style>
  <w:style w:type="paragraph" w:styleId="a6">
    <w:name w:val="List"/>
    <w:basedOn w:val="Textbody"/>
    <w:rsid w:val="00FB1ADF"/>
    <w:rPr>
      <w:rFonts w:ascii="Arial" w:hAnsi="Arial" w:cs="Mangal"/>
    </w:rPr>
  </w:style>
  <w:style w:type="paragraph" w:styleId="a7">
    <w:name w:val="caption"/>
    <w:basedOn w:val="Standard"/>
    <w:rsid w:val="00FB1ADF"/>
    <w:pPr>
      <w:suppressLineNumbers/>
      <w:spacing w:before="120" w:after="120"/>
    </w:pPr>
    <w:rPr>
      <w:rFonts w:ascii="Arial" w:hAnsi="Arial" w:cs="Mangal"/>
      <w:i/>
      <w:iCs/>
    </w:rPr>
  </w:style>
  <w:style w:type="paragraph" w:customStyle="1" w:styleId="Index">
    <w:name w:val="Index"/>
    <w:basedOn w:val="Standard"/>
    <w:rsid w:val="00FB1ADF"/>
    <w:pPr>
      <w:suppressLineNumbers/>
    </w:pPr>
    <w:rPr>
      <w:rFonts w:ascii="Arial" w:hAnsi="Arial" w:cs="Mangal"/>
    </w:rPr>
  </w:style>
  <w:style w:type="paragraph" w:customStyle="1" w:styleId="ConsNormal">
    <w:name w:val="ConsNormal"/>
    <w:rsid w:val="00FB1ADF"/>
    <w:pPr>
      <w:widowControl w:val="0"/>
      <w:suppressAutoHyphens/>
      <w:autoSpaceDN w:val="0"/>
      <w:spacing w:after="0" w:line="240" w:lineRule="auto"/>
      <w:ind w:right="19772" w:firstLine="720"/>
      <w:textAlignment w:val="baseline"/>
    </w:pPr>
    <w:rPr>
      <w:rFonts w:ascii="Arial" w:eastAsia="Arial" w:hAnsi="Arial" w:cs="Times New Roman"/>
      <w:kern w:val="3"/>
      <w:sz w:val="20"/>
      <w:szCs w:val="20"/>
      <w:lang w:eastAsia="ar-SA" w:bidi="hi-IN"/>
    </w:rPr>
  </w:style>
  <w:style w:type="character" w:customStyle="1" w:styleId="StrongEmphasis">
    <w:name w:val="Strong Emphasis"/>
    <w:rsid w:val="00FB1ADF"/>
    <w:rPr>
      <w:b/>
      <w:bCs/>
    </w:rPr>
  </w:style>
  <w:style w:type="paragraph" w:styleId="a8">
    <w:name w:val="List Paragraph"/>
    <w:basedOn w:val="a"/>
    <w:qFormat/>
    <w:rsid w:val="00FB1ADF"/>
    <w:pPr>
      <w:widowControl w:val="0"/>
      <w:suppressAutoHyphens/>
      <w:autoSpaceDN w:val="0"/>
      <w:ind w:left="720"/>
      <w:jc w:val="left"/>
      <w:textAlignment w:val="baseline"/>
    </w:pPr>
    <w:rPr>
      <w:rFonts w:ascii="Arial" w:eastAsia="Lucida Sans Unicode" w:hAnsi="Arial" w:cs="Mangal"/>
      <w:kern w:val="3"/>
      <w:szCs w:val="21"/>
      <w:lang w:eastAsia="zh-CN" w:bidi="hi-IN"/>
    </w:rPr>
  </w:style>
  <w:style w:type="character" w:customStyle="1" w:styleId="apple-converted-space">
    <w:name w:val="apple-converted-space"/>
    <w:basedOn w:val="a0"/>
    <w:rsid w:val="00FB1ADF"/>
  </w:style>
  <w:style w:type="character" w:styleId="a9">
    <w:name w:val="Hyperlink"/>
    <w:uiPriority w:val="99"/>
    <w:rsid w:val="00FB1ADF"/>
    <w:rPr>
      <w:color w:val="0000FF"/>
      <w:u w:val="single"/>
    </w:rPr>
  </w:style>
  <w:style w:type="paragraph" w:styleId="aa">
    <w:name w:val="Body Text Indent"/>
    <w:basedOn w:val="a"/>
    <w:link w:val="ab"/>
    <w:rsid w:val="00FB1ADF"/>
    <w:pPr>
      <w:widowControl w:val="0"/>
      <w:suppressAutoHyphens/>
      <w:autoSpaceDE w:val="0"/>
      <w:autoSpaceDN w:val="0"/>
      <w:ind w:left="40" w:firstLine="720"/>
      <w:jc w:val="left"/>
    </w:pPr>
    <w:rPr>
      <w:rFonts w:ascii="Arial" w:eastAsia="Lucida Sans Unicode" w:hAnsi="Arial" w:cs="Mangal"/>
      <w:kern w:val="3"/>
      <w:sz w:val="20"/>
      <w:lang w:eastAsia="hi-IN" w:bidi="hi-IN"/>
    </w:rPr>
  </w:style>
  <w:style w:type="character" w:customStyle="1" w:styleId="ab">
    <w:name w:val="Основной текст с отступом Знак"/>
    <w:basedOn w:val="a0"/>
    <w:link w:val="aa"/>
    <w:rsid w:val="00FB1ADF"/>
    <w:rPr>
      <w:rFonts w:ascii="Arial" w:eastAsia="Lucida Sans Unicode" w:hAnsi="Arial" w:cs="Mangal"/>
      <w:kern w:val="3"/>
      <w:sz w:val="20"/>
      <w:szCs w:val="24"/>
      <w:lang w:eastAsia="hi-IN" w:bidi="hi-IN"/>
    </w:rPr>
  </w:style>
  <w:style w:type="paragraph" w:styleId="ac">
    <w:name w:val="Balloon Text"/>
    <w:basedOn w:val="a"/>
    <w:link w:val="ad"/>
    <w:uiPriority w:val="99"/>
    <w:rsid w:val="00FB1ADF"/>
    <w:pPr>
      <w:widowControl w:val="0"/>
      <w:suppressAutoHyphens/>
      <w:autoSpaceDN w:val="0"/>
      <w:ind w:left="0"/>
      <w:jc w:val="left"/>
      <w:textAlignment w:val="baseline"/>
    </w:pPr>
    <w:rPr>
      <w:rFonts w:ascii="Tahoma" w:eastAsia="Lucida Sans Unicode" w:hAnsi="Tahoma" w:cs="Mangal"/>
      <w:kern w:val="3"/>
      <w:sz w:val="16"/>
      <w:szCs w:val="14"/>
      <w:lang w:eastAsia="zh-CN" w:bidi="hi-IN"/>
    </w:rPr>
  </w:style>
  <w:style w:type="character" w:customStyle="1" w:styleId="ad">
    <w:name w:val="Текст выноски Знак"/>
    <w:basedOn w:val="a0"/>
    <w:link w:val="ac"/>
    <w:uiPriority w:val="99"/>
    <w:rsid w:val="00FB1ADF"/>
    <w:rPr>
      <w:rFonts w:ascii="Tahoma" w:eastAsia="Lucida Sans Unicode" w:hAnsi="Tahoma" w:cs="Mangal"/>
      <w:kern w:val="3"/>
      <w:sz w:val="16"/>
      <w:szCs w:val="14"/>
      <w:lang w:eastAsia="zh-CN" w:bidi="hi-IN"/>
    </w:rPr>
  </w:style>
  <w:style w:type="paragraph" w:styleId="ae">
    <w:name w:val="footer"/>
    <w:basedOn w:val="a"/>
    <w:link w:val="af"/>
    <w:rsid w:val="00FB1ADF"/>
    <w:pPr>
      <w:tabs>
        <w:tab w:val="center" w:pos="4677"/>
        <w:tab w:val="right" w:pos="9355"/>
      </w:tabs>
      <w:ind w:left="0"/>
      <w:jc w:val="left"/>
    </w:pPr>
  </w:style>
  <w:style w:type="character" w:customStyle="1" w:styleId="af">
    <w:name w:val="Нижний колонтитул Знак"/>
    <w:basedOn w:val="a0"/>
    <w:link w:val="ae"/>
    <w:rsid w:val="00FB1A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"/>
    <w:rsid w:val="00FB1ADF"/>
    <w:pPr>
      <w:spacing w:before="100" w:beforeAutospacing="1" w:after="100" w:afterAutospacing="1"/>
      <w:ind w:left="0"/>
      <w:jc w:val="left"/>
    </w:pPr>
  </w:style>
  <w:style w:type="paragraph" w:customStyle="1" w:styleId="ConsPlusTitle">
    <w:name w:val="ConsPlusTitle"/>
    <w:rsid w:val="00FB1A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21">
    <w:name w:val="Основной текст2"/>
    <w:rsid w:val="00FB1AD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/>
    </w:rPr>
  </w:style>
  <w:style w:type="paragraph" w:styleId="af0">
    <w:name w:val="Normal (Web)"/>
    <w:basedOn w:val="a"/>
    <w:uiPriority w:val="99"/>
    <w:qFormat/>
    <w:rsid w:val="00FB1ADF"/>
    <w:pPr>
      <w:spacing w:before="100" w:beforeAutospacing="1" w:after="100" w:afterAutospacing="1"/>
      <w:ind w:left="0"/>
      <w:jc w:val="left"/>
    </w:pPr>
  </w:style>
  <w:style w:type="character" w:styleId="af1">
    <w:name w:val="Strong"/>
    <w:uiPriority w:val="22"/>
    <w:qFormat/>
    <w:rsid w:val="00FB1ADF"/>
    <w:rPr>
      <w:rFonts w:cs="Times New Roman"/>
      <w:b/>
      <w:bCs/>
    </w:rPr>
  </w:style>
  <w:style w:type="numbering" w:customStyle="1" w:styleId="12">
    <w:name w:val="Нет списка1"/>
    <w:next w:val="a2"/>
    <w:uiPriority w:val="99"/>
    <w:semiHidden/>
    <w:unhideWhenUsed/>
    <w:rsid w:val="00FB1ADF"/>
  </w:style>
  <w:style w:type="paragraph" w:customStyle="1" w:styleId="ConsTitle">
    <w:name w:val="ConsTitle"/>
    <w:rsid w:val="00FB1AD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styleId="af2">
    <w:name w:val="annotation reference"/>
    <w:uiPriority w:val="99"/>
    <w:semiHidden/>
    <w:unhideWhenUsed/>
    <w:rsid w:val="00FB1ADF"/>
    <w:rPr>
      <w:sz w:val="16"/>
      <w:szCs w:val="16"/>
    </w:rPr>
  </w:style>
  <w:style w:type="numbering" w:customStyle="1" w:styleId="WW8Num1">
    <w:name w:val="WW8Num1"/>
    <w:basedOn w:val="a2"/>
    <w:rsid w:val="00FB1ADF"/>
    <w:pPr>
      <w:numPr>
        <w:numId w:val="1"/>
      </w:numPr>
    </w:pPr>
  </w:style>
  <w:style w:type="paragraph" w:styleId="af3">
    <w:name w:val="annotation text"/>
    <w:basedOn w:val="a"/>
    <w:link w:val="af4"/>
    <w:uiPriority w:val="99"/>
    <w:semiHidden/>
    <w:unhideWhenUsed/>
    <w:rsid w:val="00FB1ADF"/>
    <w:pPr>
      <w:spacing w:after="200" w:line="276" w:lineRule="auto"/>
      <w:ind w:left="0"/>
      <w:jc w:val="left"/>
    </w:pPr>
    <w:rPr>
      <w:rFonts w:ascii="Calibri" w:eastAsia="Calibri" w:hAnsi="Calibri"/>
      <w:sz w:val="20"/>
      <w:szCs w:val="20"/>
      <w:lang w:eastAsia="en-US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FB1ADF"/>
    <w:rPr>
      <w:rFonts w:ascii="Calibri" w:eastAsia="Calibri" w:hAnsi="Calibri" w:cs="Times New Roman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FB1ADF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FB1ADF"/>
    <w:rPr>
      <w:rFonts w:ascii="Calibri" w:eastAsia="Calibri" w:hAnsi="Calibri" w:cs="Times New Roman"/>
      <w:b/>
      <w:bCs/>
      <w:sz w:val="20"/>
      <w:szCs w:val="20"/>
    </w:rPr>
  </w:style>
  <w:style w:type="paragraph" w:customStyle="1" w:styleId="af7">
    <w:name w:val="Знак Знак Знак Знак"/>
    <w:basedOn w:val="a"/>
    <w:rsid w:val="00FB1ADF"/>
    <w:pPr>
      <w:spacing w:before="100" w:beforeAutospacing="1" w:after="100" w:afterAutospacing="1"/>
      <w:ind w:left="0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FB1ADF"/>
    <w:pPr>
      <w:ind w:left="0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3">
    <w:name w:val="Знак1 Знак Знак Знак Знак Знак Знак"/>
    <w:basedOn w:val="a"/>
    <w:rsid w:val="00FB1ADF"/>
    <w:pPr>
      <w:spacing w:after="160" w:line="240" w:lineRule="exact"/>
      <w:ind w:left="0"/>
      <w:jc w:val="left"/>
    </w:pPr>
    <w:rPr>
      <w:rFonts w:ascii="Verdana" w:hAnsi="Verdana" w:cs="Verdana"/>
      <w:sz w:val="20"/>
      <w:szCs w:val="20"/>
      <w:lang w:val="en-US" w:eastAsia="en-US"/>
    </w:rPr>
  </w:style>
  <w:style w:type="character" w:styleId="af8">
    <w:name w:val="Emphasis"/>
    <w:uiPriority w:val="20"/>
    <w:qFormat/>
    <w:rsid w:val="00FB1ADF"/>
    <w:rPr>
      <w:i/>
      <w:iCs/>
    </w:rPr>
  </w:style>
  <w:style w:type="character" w:customStyle="1" w:styleId="FontStyle21">
    <w:name w:val="Font Style21"/>
    <w:rsid w:val="00FB1ADF"/>
    <w:rPr>
      <w:rFonts w:ascii="Times New Roman" w:hAnsi="Times New Roman" w:cs="Times New Roman"/>
      <w:sz w:val="24"/>
      <w:szCs w:val="24"/>
    </w:rPr>
  </w:style>
  <w:style w:type="character" w:customStyle="1" w:styleId="af9">
    <w:name w:val="Гипертекстовая ссылка"/>
    <w:uiPriority w:val="99"/>
    <w:rsid w:val="00FB1ADF"/>
    <w:rPr>
      <w:b/>
      <w:bCs/>
      <w:color w:val="008000"/>
    </w:rPr>
  </w:style>
  <w:style w:type="character" w:customStyle="1" w:styleId="mismatch">
    <w:name w:val="mismatch"/>
    <w:rsid w:val="00FB1ADF"/>
  </w:style>
  <w:style w:type="paragraph" w:customStyle="1" w:styleId="copyright-info">
    <w:name w:val="copyright-info"/>
    <w:basedOn w:val="a"/>
    <w:rsid w:val="00FB1ADF"/>
    <w:pPr>
      <w:spacing w:before="100" w:beforeAutospacing="1" w:after="100" w:afterAutospacing="1"/>
      <w:ind w:left="0"/>
      <w:jc w:val="left"/>
    </w:pPr>
  </w:style>
  <w:style w:type="character" w:customStyle="1" w:styleId="afa">
    <w:name w:val="Название Знак"/>
    <w:link w:val="afb"/>
    <w:rsid w:val="00FB1ADF"/>
    <w:rPr>
      <w:kern w:val="3"/>
      <w:sz w:val="28"/>
      <w:szCs w:val="28"/>
      <w:lang w:bidi="hi-IN"/>
    </w:rPr>
  </w:style>
  <w:style w:type="paragraph" w:customStyle="1" w:styleId="s1">
    <w:name w:val="s_1"/>
    <w:basedOn w:val="a"/>
    <w:rsid w:val="00FB1ADF"/>
    <w:pPr>
      <w:spacing w:before="100" w:beforeAutospacing="1" w:after="100" w:afterAutospacing="1"/>
      <w:ind w:left="0"/>
      <w:jc w:val="left"/>
    </w:pPr>
  </w:style>
  <w:style w:type="paragraph" w:styleId="afb">
    <w:name w:val="Title"/>
    <w:basedOn w:val="a"/>
    <w:next w:val="a"/>
    <w:link w:val="afa"/>
    <w:qFormat/>
    <w:rsid w:val="00FB1ADF"/>
    <w:pPr>
      <w:ind w:left="0"/>
      <w:contextualSpacing/>
      <w:jc w:val="left"/>
    </w:pPr>
    <w:rPr>
      <w:rFonts w:asciiTheme="minorHAnsi" w:eastAsiaTheme="minorHAnsi" w:hAnsiTheme="minorHAnsi" w:cstheme="minorBidi"/>
      <w:kern w:val="3"/>
      <w:sz w:val="28"/>
      <w:szCs w:val="28"/>
      <w:lang w:eastAsia="en-US" w:bidi="hi-IN"/>
    </w:rPr>
  </w:style>
  <w:style w:type="character" w:customStyle="1" w:styleId="14">
    <w:name w:val="Название Знак1"/>
    <w:basedOn w:val="a0"/>
    <w:uiPriority w:val="10"/>
    <w:rsid w:val="00FB1AD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fc">
    <w:name w:val="Заголовок Знак"/>
    <w:basedOn w:val="a0"/>
    <w:uiPriority w:val="10"/>
    <w:rsid w:val="00FB1ADF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fd">
    <w:name w:val="Body Text"/>
    <w:basedOn w:val="a"/>
    <w:link w:val="afe"/>
    <w:rsid w:val="00FB1ADF"/>
    <w:pPr>
      <w:overflowPunct w:val="0"/>
      <w:autoSpaceDE w:val="0"/>
      <w:autoSpaceDN w:val="0"/>
      <w:adjustRightInd w:val="0"/>
      <w:spacing w:after="120"/>
      <w:ind w:left="0"/>
      <w:jc w:val="left"/>
      <w:textAlignment w:val="baseline"/>
    </w:pPr>
    <w:rPr>
      <w:sz w:val="20"/>
      <w:szCs w:val="20"/>
    </w:rPr>
  </w:style>
  <w:style w:type="character" w:customStyle="1" w:styleId="afe">
    <w:name w:val="Основной текст Знак"/>
    <w:basedOn w:val="a0"/>
    <w:link w:val="afd"/>
    <w:rsid w:val="00FB1AD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Список 21"/>
    <w:basedOn w:val="a"/>
    <w:rsid w:val="00FB1ADF"/>
    <w:pPr>
      <w:suppressAutoHyphens/>
      <w:ind w:left="566" w:hanging="283"/>
      <w:jc w:val="left"/>
    </w:pPr>
    <w:rPr>
      <w:sz w:val="20"/>
      <w:szCs w:val="20"/>
    </w:rPr>
  </w:style>
  <w:style w:type="paragraph" w:customStyle="1" w:styleId="31">
    <w:name w:val="Список 31"/>
    <w:basedOn w:val="a"/>
    <w:rsid w:val="00FB1ADF"/>
    <w:pPr>
      <w:suppressAutoHyphens/>
      <w:ind w:left="849" w:hanging="283"/>
      <w:jc w:val="left"/>
    </w:pPr>
    <w:rPr>
      <w:sz w:val="20"/>
      <w:szCs w:val="20"/>
    </w:rPr>
  </w:style>
  <w:style w:type="table" w:styleId="aff">
    <w:name w:val="Table Grid"/>
    <w:basedOn w:val="a1"/>
    <w:qFormat/>
    <w:rsid w:val="00FB1A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3">
    <w:name w:val="Body text (3)_"/>
    <w:basedOn w:val="a0"/>
    <w:link w:val="Bodytext30"/>
    <w:rsid w:val="00FB1AD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30">
    <w:name w:val="Body text (3)"/>
    <w:basedOn w:val="a"/>
    <w:link w:val="Bodytext3"/>
    <w:rsid w:val="00FB1ADF"/>
    <w:pPr>
      <w:widowControl w:val="0"/>
      <w:shd w:val="clear" w:color="auto" w:fill="FFFFFF"/>
      <w:spacing w:after="300" w:line="322" w:lineRule="exact"/>
      <w:ind w:left="0" w:hanging="1320"/>
      <w:jc w:val="left"/>
    </w:pPr>
    <w:rPr>
      <w:sz w:val="28"/>
      <w:szCs w:val="28"/>
      <w:lang w:eastAsia="en-US"/>
    </w:rPr>
  </w:style>
  <w:style w:type="paragraph" w:customStyle="1" w:styleId="15">
    <w:name w:val="Без интервала1"/>
    <w:uiPriority w:val="99"/>
    <w:rsid w:val="00FB1ADF"/>
    <w:pPr>
      <w:spacing w:after="0" w:line="240" w:lineRule="auto"/>
    </w:pPr>
    <w:rPr>
      <w:rFonts w:ascii="Times New Roman" w:eastAsia="Times New Roman" w:hAnsi="Times New Roman" w:cs="Times New Roman"/>
      <w:sz w:val="26"/>
    </w:rPr>
  </w:style>
  <w:style w:type="paragraph" w:customStyle="1" w:styleId="consplusnormal1">
    <w:name w:val="consplusnormal"/>
    <w:basedOn w:val="a"/>
    <w:uiPriority w:val="99"/>
    <w:rsid w:val="00FB1ADF"/>
    <w:pPr>
      <w:spacing w:before="100" w:beforeAutospacing="1" w:after="100" w:afterAutospacing="1"/>
      <w:ind w:left="0"/>
      <w:jc w:val="left"/>
    </w:pPr>
  </w:style>
  <w:style w:type="paragraph" w:customStyle="1" w:styleId="ConsPlusNonformat">
    <w:name w:val="ConsPlusNonformat"/>
    <w:uiPriority w:val="99"/>
    <w:rsid w:val="00FB1A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FB1ADF"/>
    <w:pPr>
      <w:spacing w:before="100" w:beforeAutospacing="1" w:after="100" w:afterAutospacing="1"/>
      <w:ind w:left="0"/>
      <w:jc w:val="left"/>
    </w:pPr>
  </w:style>
  <w:style w:type="table" w:customStyle="1" w:styleId="TableNormal">
    <w:name w:val="Table Normal"/>
    <w:uiPriority w:val="2"/>
    <w:semiHidden/>
    <w:unhideWhenUsed/>
    <w:qFormat/>
    <w:rsid w:val="00FB1AD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FB1AD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10">
    <w:name w:val="Заголовок 11"/>
    <w:basedOn w:val="a"/>
    <w:uiPriority w:val="1"/>
    <w:qFormat/>
    <w:rsid w:val="00FB1ADF"/>
    <w:pPr>
      <w:widowControl w:val="0"/>
      <w:autoSpaceDE w:val="0"/>
      <w:autoSpaceDN w:val="0"/>
      <w:ind w:left="1011"/>
      <w:jc w:val="left"/>
      <w:outlineLvl w:val="1"/>
    </w:pPr>
    <w:rPr>
      <w:b/>
      <w:bCs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FB1ADF"/>
    <w:pPr>
      <w:widowControl w:val="0"/>
      <w:autoSpaceDE w:val="0"/>
      <w:autoSpaceDN w:val="0"/>
      <w:ind w:left="0"/>
      <w:jc w:val="left"/>
    </w:pPr>
    <w:rPr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FB1AD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ADF"/>
    <w:pPr>
      <w:spacing w:after="0" w:line="240" w:lineRule="auto"/>
      <w:ind w:left="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Standard"/>
    <w:next w:val="Textbody"/>
    <w:link w:val="10"/>
    <w:rsid w:val="00FB1ADF"/>
    <w:pPr>
      <w:spacing w:before="28" w:after="28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FB1ADF"/>
    <w:pPr>
      <w:keepNext/>
      <w:keepLines/>
      <w:widowControl w:val="0"/>
      <w:suppressAutoHyphens/>
      <w:autoSpaceDN w:val="0"/>
      <w:spacing w:before="200"/>
      <w:ind w:left="0"/>
      <w:jc w:val="left"/>
      <w:textAlignment w:val="baseline"/>
      <w:outlineLvl w:val="1"/>
    </w:pPr>
    <w:rPr>
      <w:rFonts w:ascii="Cambria" w:hAnsi="Cambria" w:cs="Mangal"/>
      <w:b/>
      <w:bCs/>
      <w:color w:val="4F81BD"/>
      <w:kern w:val="3"/>
      <w:sz w:val="26"/>
      <w:szCs w:val="23"/>
      <w:lang w:eastAsia="zh-CN" w:bidi="hi-I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1ADF"/>
    <w:pPr>
      <w:keepNext/>
      <w:keepLines/>
      <w:spacing w:before="40"/>
      <w:ind w:left="0"/>
      <w:jc w:val="left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B1ADF"/>
    <w:rPr>
      <w:rFonts w:ascii="Times New Roman" w:eastAsia="Times New Roman" w:hAnsi="Times New Roman" w:cs="Times New Roman"/>
      <w:b/>
      <w:bCs/>
      <w:kern w:val="3"/>
      <w:sz w:val="48"/>
      <w:szCs w:val="48"/>
      <w:lang w:eastAsia="ru-RU" w:bidi="hi-IN"/>
    </w:rPr>
  </w:style>
  <w:style w:type="character" w:customStyle="1" w:styleId="20">
    <w:name w:val="Заголовок 2 Знак"/>
    <w:basedOn w:val="a0"/>
    <w:link w:val="2"/>
    <w:uiPriority w:val="9"/>
    <w:rsid w:val="00FB1ADF"/>
    <w:rPr>
      <w:rFonts w:ascii="Cambria" w:eastAsia="Times New Roman" w:hAnsi="Cambria" w:cs="Mangal"/>
      <w:b/>
      <w:bCs/>
      <w:color w:val="4F81BD"/>
      <w:kern w:val="3"/>
      <w:sz w:val="26"/>
      <w:szCs w:val="23"/>
      <w:lang w:eastAsia="zh-CN" w:bidi="hi-IN"/>
    </w:rPr>
  </w:style>
  <w:style w:type="character" w:customStyle="1" w:styleId="30">
    <w:name w:val="Заголовок 3 Знак"/>
    <w:basedOn w:val="a0"/>
    <w:link w:val="3"/>
    <w:uiPriority w:val="9"/>
    <w:semiHidden/>
    <w:rsid w:val="00FB1AD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customStyle="1" w:styleId="a3">
    <w:name w:val="Базовый"/>
    <w:rsid w:val="00FB1ADF"/>
    <w:pPr>
      <w:suppressAutoHyphens/>
      <w:ind w:left="57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5"/>
    <w:uiPriority w:val="1"/>
    <w:locked/>
    <w:rsid w:val="00FB1ADF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a5">
    <w:name w:val="No Spacing"/>
    <w:link w:val="a4"/>
    <w:uiPriority w:val="1"/>
    <w:qFormat/>
    <w:rsid w:val="00FB1ADF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FB1ADF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0">
    <w:name w:val="ConsPlusNormal"/>
    <w:link w:val="ConsPlusNormal"/>
    <w:qFormat/>
    <w:rsid w:val="00FB1AD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FB1AD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11">
    <w:name w:val="1"/>
    <w:basedOn w:val="Standard"/>
    <w:next w:val="Textbody"/>
    <w:qFormat/>
    <w:rsid w:val="00FB1ADF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Textbody">
    <w:name w:val="Text body"/>
    <w:basedOn w:val="Standard"/>
    <w:rsid w:val="00FB1ADF"/>
    <w:pPr>
      <w:spacing w:after="120"/>
    </w:pPr>
  </w:style>
  <w:style w:type="paragraph" w:styleId="a6">
    <w:name w:val="List"/>
    <w:basedOn w:val="Textbody"/>
    <w:rsid w:val="00FB1ADF"/>
    <w:rPr>
      <w:rFonts w:ascii="Arial" w:hAnsi="Arial" w:cs="Mangal"/>
    </w:rPr>
  </w:style>
  <w:style w:type="paragraph" w:styleId="a7">
    <w:name w:val="caption"/>
    <w:basedOn w:val="Standard"/>
    <w:rsid w:val="00FB1ADF"/>
    <w:pPr>
      <w:suppressLineNumbers/>
      <w:spacing w:before="120" w:after="120"/>
    </w:pPr>
    <w:rPr>
      <w:rFonts w:ascii="Arial" w:hAnsi="Arial" w:cs="Mangal"/>
      <w:i/>
      <w:iCs/>
    </w:rPr>
  </w:style>
  <w:style w:type="paragraph" w:customStyle="1" w:styleId="Index">
    <w:name w:val="Index"/>
    <w:basedOn w:val="Standard"/>
    <w:rsid w:val="00FB1ADF"/>
    <w:pPr>
      <w:suppressLineNumbers/>
    </w:pPr>
    <w:rPr>
      <w:rFonts w:ascii="Arial" w:hAnsi="Arial" w:cs="Mangal"/>
    </w:rPr>
  </w:style>
  <w:style w:type="paragraph" w:customStyle="1" w:styleId="ConsNormal">
    <w:name w:val="ConsNormal"/>
    <w:rsid w:val="00FB1ADF"/>
    <w:pPr>
      <w:widowControl w:val="0"/>
      <w:suppressAutoHyphens/>
      <w:autoSpaceDN w:val="0"/>
      <w:spacing w:after="0" w:line="240" w:lineRule="auto"/>
      <w:ind w:right="19772" w:firstLine="720"/>
      <w:textAlignment w:val="baseline"/>
    </w:pPr>
    <w:rPr>
      <w:rFonts w:ascii="Arial" w:eastAsia="Arial" w:hAnsi="Arial" w:cs="Times New Roman"/>
      <w:kern w:val="3"/>
      <w:sz w:val="20"/>
      <w:szCs w:val="20"/>
      <w:lang w:eastAsia="ar-SA" w:bidi="hi-IN"/>
    </w:rPr>
  </w:style>
  <w:style w:type="character" w:customStyle="1" w:styleId="StrongEmphasis">
    <w:name w:val="Strong Emphasis"/>
    <w:rsid w:val="00FB1ADF"/>
    <w:rPr>
      <w:b/>
      <w:bCs/>
    </w:rPr>
  </w:style>
  <w:style w:type="paragraph" w:styleId="a8">
    <w:name w:val="List Paragraph"/>
    <w:basedOn w:val="a"/>
    <w:qFormat/>
    <w:rsid w:val="00FB1ADF"/>
    <w:pPr>
      <w:widowControl w:val="0"/>
      <w:suppressAutoHyphens/>
      <w:autoSpaceDN w:val="0"/>
      <w:ind w:left="720"/>
      <w:jc w:val="left"/>
      <w:textAlignment w:val="baseline"/>
    </w:pPr>
    <w:rPr>
      <w:rFonts w:ascii="Arial" w:eastAsia="Lucida Sans Unicode" w:hAnsi="Arial" w:cs="Mangal"/>
      <w:kern w:val="3"/>
      <w:szCs w:val="21"/>
      <w:lang w:eastAsia="zh-CN" w:bidi="hi-IN"/>
    </w:rPr>
  </w:style>
  <w:style w:type="character" w:customStyle="1" w:styleId="apple-converted-space">
    <w:name w:val="apple-converted-space"/>
    <w:basedOn w:val="a0"/>
    <w:rsid w:val="00FB1ADF"/>
  </w:style>
  <w:style w:type="character" w:styleId="a9">
    <w:name w:val="Hyperlink"/>
    <w:uiPriority w:val="99"/>
    <w:rsid w:val="00FB1ADF"/>
    <w:rPr>
      <w:color w:val="0000FF"/>
      <w:u w:val="single"/>
    </w:rPr>
  </w:style>
  <w:style w:type="paragraph" w:styleId="aa">
    <w:name w:val="Body Text Indent"/>
    <w:basedOn w:val="a"/>
    <w:link w:val="ab"/>
    <w:rsid w:val="00FB1ADF"/>
    <w:pPr>
      <w:widowControl w:val="0"/>
      <w:suppressAutoHyphens/>
      <w:autoSpaceDE w:val="0"/>
      <w:autoSpaceDN w:val="0"/>
      <w:ind w:left="40" w:firstLine="720"/>
      <w:jc w:val="left"/>
    </w:pPr>
    <w:rPr>
      <w:rFonts w:ascii="Arial" w:eastAsia="Lucida Sans Unicode" w:hAnsi="Arial" w:cs="Mangal"/>
      <w:kern w:val="3"/>
      <w:sz w:val="20"/>
      <w:lang w:eastAsia="hi-IN" w:bidi="hi-IN"/>
    </w:rPr>
  </w:style>
  <w:style w:type="character" w:customStyle="1" w:styleId="ab">
    <w:name w:val="Основной текст с отступом Знак"/>
    <w:basedOn w:val="a0"/>
    <w:link w:val="aa"/>
    <w:rsid w:val="00FB1ADF"/>
    <w:rPr>
      <w:rFonts w:ascii="Arial" w:eastAsia="Lucida Sans Unicode" w:hAnsi="Arial" w:cs="Mangal"/>
      <w:kern w:val="3"/>
      <w:sz w:val="20"/>
      <w:szCs w:val="24"/>
      <w:lang w:eastAsia="hi-IN" w:bidi="hi-IN"/>
    </w:rPr>
  </w:style>
  <w:style w:type="paragraph" w:styleId="ac">
    <w:name w:val="Balloon Text"/>
    <w:basedOn w:val="a"/>
    <w:link w:val="ad"/>
    <w:uiPriority w:val="99"/>
    <w:rsid w:val="00FB1ADF"/>
    <w:pPr>
      <w:widowControl w:val="0"/>
      <w:suppressAutoHyphens/>
      <w:autoSpaceDN w:val="0"/>
      <w:ind w:left="0"/>
      <w:jc w:val="left"/>
      <w:textAlignment w:val="baseline"/>
    </w:pPr>
    <w:rPr>
      <w:rFonts w:ascii="Tahoma" w:eastAsia="Lucida Sans Unicode" w:hAnsi="Tahoma" w:cs="Mangal"/>
      <w:kern w:val="3"/>
      <w:sz w:val="16"/>
      <w:szCs w:val="14"/>
      <w:lang w:eastAsia="zh-CN" w:bidi="hi-IN"/>
    </w:rPr>
  </w:style>
  <w:style w:type="character" w:customStyle="1" w:styleId="ad">
    <w:name w:val="Текст выноски Знак"/>
    <w:basedOn w:val="a0"/>
    <w:link w:val="ac"/>
    <w:uiPriority w:val="99"/>
    <w:rsid w:val="00FB1ADF"/>
    <w:rPr>
      <w:rFonts w:ascii="Tahoma" w:eastAsia="Lucida Sans Unicode" w:hAnsi="Tahoma" w:cs="Mangal"/>
      <w:kern w:val="3"/>
      <w:sz w:val="16"/>
      <w:szCs w:val="14"/>
      <w:lang w:eastAsia="zh-CN" w:bidi="hi-IN"/>
    </w:rPr>
  </w:style>
  <w:style w:type="paragraph" w:styleId="ae">
    <w:name w:val="footer"/>
    <w:basedOn w:val="a"/>
    <w:link w:val="af"/>
    <w:rsid w:val="00FB1ADF"/>
    <w:pPr>
      <w:tabs>
        <w:tab w:val="center" w:pos="4677"/>
        <w:tab w:val="right" w:pos="9355"/>
      </w:tabs>
      <w:ind w:left="0"/>
      <w:jc w:val="left"/>
    </w:pPr>
  </w:style>
  <w:style w:type="character" w:customStyle="1" w:styleId="af">
    <w:name w:val="Нижний колонтитул Знак"/>
    <w:basedOn w:val="a0"/>
    <w:link w:val="ae"/>
    <w:rsid w:val="00FB1A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"/>
    <w:rsid w:val="00FB1ADF"/>
    <w:pPr>
      <w:spacing w:before="100" w:beforeAutospacing="1" w:after="100" w:afterAutospacing="1"/>
      <w:ind w:left="0"/>
      <w:jc w:val="left"/>
    </w:pPr>
  </w:style>
  <w:style w:type="paragraph" w:customStyle="1" w:styleId="ConsPlusTitle">
    <w:name w:val="ConsPlusTitle"/>
    <w:rsid w:val="00FB1A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21">
    <w:name w:val="Основной текст2"/>
    <w:rsid w:val="00FB1AD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/>
    </w:rPr>
  </w:style>
  <w:style w:type="paragraph" w:styleId="af0">
    <w:name w:val="Normal (Web)"/>
    <w:basedOn w:val="a"/>
    <w:uiPriority w:val="99"/>
    <w:qFormat/>
    <w:rsid w:val="00FB1ADF"/>
    <w:pPr>
      <w:spacing w:before="100" w:beforeAutospacing="1" w:after="100" w:afterAutospacing="1"/>
      <w:ind w:left="0"/>
      <w:jc w:val="left"/>
    </w:pPr>
  </w:style>
  <w:style w:type="character" w:styleId="af1">
    <w:name w:val="Strong"/>
    <w:uiPriority w:val="22"/>
    <w:qFormat/>
    <w:rsid w:val="00FB1ADF"/>
    <w:rPr>
      <w:rFonts w:cs="Times New Roman"/>
      <w:b/>
      <w:bCs/>
    </w:rPr>
  </w:style>
  <w:style w:type="numbering" w:customStyle="1" w:styleId="12">
    <w:name w:val="Нет списка1"/>
    <w:next w:val="a2"/>
    <w:uiPriority w:val="99"/>
    <w:semiHidden/>
    <w:unhideWhenUsed/>
    <w:rsid w:val="00FB1ADF"/>
  </w:style>
  <w:style w:type="paragraph" w:customStyle="1" w:styleId="ConsTitle">
    <w:name w:val="ConsTitle"/>
    <w:rsid w:val="00FB1AD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styleId="af2">
    <w:name w:val="annotation reference"/>
    <w:uiPriority w:val="99"/>
    <w:semiHidden/>
    <w:unhideWhenUsed/>
    <w:rsid w:val="00FB1ADF"/>
    <w:rPr>
      <w:sz w:val="16"/>
      <w:szCs w:val="16"/>
    </w:rPr>
  </w:style>
  <w:style w:type="numbering" w:customStyle="1" w:styleId="WW8Num1">
    <w:name w:val="WW8Num1"/>
    <w:basedOn w:val="a2"/>
    <w:rsid w:val="00FB1ADF"/>
    <w:pPr>
      <w:numPr>
        <w:numId w:val="1"/>
      </w:numPr>
    </w:pPr>
  </w:style>
  <w:style w:type="paragraph" w:styleId="af3">
    <w:name w:val="annotation text"/>
    <w:basedOn w:val="a"/>
    <w:link w:val="af4"/>
    <w:uiPriority w:val="99"/>
    <w:semiHidden/>
    <w:unhideWhenUsed/>
    <w:rsid w:val="00FB1ADF"/>
    <w:pPr>
      <w:spacing w:after="200" w:line="276" w:lineRule="auto"/>
      <w:ind w:left="0"/>
      <w:jc w:val="left"/>
    </w:pPr>
    <w:rPr>
      <w:rFonts w:ascii="Calibri" w:eastAsia="Calibri" w:hAnsi="Calibri"/>
      <w:sz w:val="20"/>
      <w:szCs w:val="20"/>
      <w:lang w:eastAsia="en-US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FB1ADF"/>
    <w:rPr>
      <w:rFonts w:ascii="Calibri" w:eastAsia="Calibri" w:hAnsi="Calibri" w:cs="Times New Roman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FB1ADF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FB1ADF"/>
    <w:rPr>
      <w:rFonts w:ascii="Calibri" w:eastAsia="Calibri" w:hAnsi="Calibri" w:cs="Times New Roman"/>
      <w:b/>
      <w:bCs/>
      <w:sz w:val="20"/>
      <w:szCs w:val="20"/>
    </w:rPr>
  </w:style>
  <w:style w:type="paragraph" w:customStyle="1" w:styleId="af7">
    <w:name w:val="Знак Знак Знак Знак"/>
    <w:basedOn w:val="a"/>
    <w:rsid w:val="00FB1ADF"/>
    <w:pPr>
      <w:spacing w:before="100" w:beforeAutospacing="1" w:after="100" w:afterAutospacing="1"/>
      <w:ind w:left="0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FB1ADF"/>
    <w:pPr>
      <w:ind w:left="0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3">
    <w:name w:val="Знак1 Знак Знак Знак Знак Знак Знак"/>
    <w:basedOn w:val="a"/>
    <w:rsid w:val="00FB1ADF"/>
    <w:pPr>
      <w:spacing w:after="160" w:line="240" w:lineRule="exact"/>
      <w:ind w:left="0"/>
      <w:jc w:val="left"/>
    </w:pPr>
    <w:rPr>
      <w:rFonts w:ascii="Verdana" w:hAnsi="Verdana" w:cs="Verdana"/>
      <w:sz w:val="20"/>
      <w:szCs w:val="20"/>
      <w:lang w:val="en-US" w:eastAsia="en-US"/>
    </w:rPr>
  </w:style>
  <w:style w:type="character" w:styleId="af8">
    <w:name w:val="Emphasis"/>
    <w:uiPriority w:val="20"/>
    <w:qFormat/>
    <w:rsid w:val="00FB1ADF"/>
    <w:rPr>
      <w:i/>
      <w:iCs/>
    </w:rPr>
  </w:style>
  <w:style w:type="character" w:customStyle="1" w:styleId="FontStyle21">
    <w:name w:val="Font Style21"/>
    <w:rsid w:val="00FB1ADF"/>
    <w:rPr>
      <w:rFonts w:ascii="Times New Roman" w:hAnsi="Times New Roman" w:cs="Times New Roman"/>
      <w:sz w:val="24"/>
      <w:szCs w:val="24"/>
    </w:rPr>
  </w:style>
  <w:style w:type="character" w:customStyle="1" w:styleId="af9">
    <w:name w:val="Гипертекстовая ссылка"/>
    <w:uiPriority w:val="99"/>
    <w:rsid w:val="00FB1ADF"/>
    <w:rPr>
      <w:b/>
      <w:bCs/>
      <w:color w:val="008000"/>
    </w:rPr>
  </w:style>
  <w:style w:type="character" w:customStyle="1" w:styleId="mismatch">
    <w:name w:val="mismatch"/>
    <w:rsid w:val="00FB1ADF"/>
  </w:style>
  <w:style w:type="paragraph" w:customStyle="1" w:styleId="copyright-info">
    <w:name w:val="copyright-info"/>
    <w:basedOn w:val="a"/>
    <w:rsid w:val="00FB1ADF"/>
    <w:pPr>
      <w:spacing w:before="100" w:beforeAutospacing="1" w:after="100" w:afterAutospacing="1"/>
      <w:ind w:left="0"/>
      <w:jc w:val="left"/>
    </w:pPr>
  </w:style>
  <w:style w:type="character" w:customStyle="1" w:styleId="afa">
    <w:name w:val="Название Знак"/>
    <w:link w:val="afb"/>
    <w:rsid w:val="00FB1ADF"/>
    <w:rPr>
      <w:kern w:val="3"/>
      <w:sz w:val="28"/>
      <w:szCs w:val="28"/>
      <w:lang w:bidi="hi-IN"/>
    </w:rPr>
  </w:style>
  <w:style w:type="paragraph" w:customStyle="1" w:styleId="s1">
    <w:name w:val="s_1"/>
    <w:basedOn w:val="a"/>
    <w:rsid w:val="00FB1ADF"/>
    <w:pPr>
      <w:spacing w:before="100" w:beforeAutospacing="1" w:after="100" w:afterAutospacing="1"/>
      <w:ind w:left="0"/>
      <w:jc w:val="left"/>
    </w:pPr>
  </w:style>
  <w:style w:type="paragraph" w:styleId="afb">
    <w:name w:val="Title"/>
    <w:basedOn w:val="a"/>
    <w:next w:val="a"/>
    <w:link w:val="afa"/>
    <w:qFormat/>
    <w:rsid w:val="00FB1ADF"/>
    <w:pPr>
      <w:ind w:left="0"/>
      <w:contextualSpacing/>
      <w:jc w:val="left"/>
    </w:pPr>
    <w:rPr>
      <w:rFonts w:asciiTheme="minorHAnsi" w:eastAsiaTheme="minorHAnsi" w:hAnsiTheme="minorHAnsi" w:cstheme="minorBidi"/>
      <w:kern w:val="3"/>
      <w:sz w:val="28"/>
      <w:szCs w:val="28"/>
      <w:lang w:eastAsia="en-US" w:bidi="hi-IN"/>
    </w:rPr>
  </w:style>
  <w:style w:type="character" w:customStyle="1" w:styleId="14">
    <w:name w:val="Название Знак1"/>
    <w:basedOn w:val="a0"/>
    <w:uiPriority w:val="10"/>
    <w:rsid w:val="00FB1AD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fc">
    <w:name w:val="Заголовок Знак"/>
    <w:basedOn w:val="a0"/>
    <w:uiPriority w:val="10"/>
    <w:rsid w:val="00FB1ADF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fd">
    <w:name w:val="Body Text"/>
    <w:basedOn w:val="a"/>
    <w:link w:val="afe"/>
    <w:rsid w:val="00FB1ADF"/>
    <w:pPr>
      <w:overflowPunct w:val="0"/>
      <w:autoSpaceDE w:val="0"/>
      <w:autoSpaceDN w:val="0"/>
      <w:adjustRightInd w:val="0"/>
      <w:spacing w:after="120"/>
      <w:ind w:left="0"/>
      <w:jc w:val="left"/>
      <w:textAlignment w:val="baseline"/>
    </w:pPr>
    <w:rPr>
      <w:sz w:val="20"/>
      <w:szCs w:val="20"/>
    </w:rPr>
  </w:style>
  <w:style w:type="character" w:customStyle="1" w:styleId="afe">
    <w:name w:val="Основной текст Знак"/>
    <w:basedOn w:val="a0"/>
    <w:link w:val="afd"/>
    <w:rsid w:val="00FB1AD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Список 21"/>
    <w:basedOn w:val="a"/>
    <w:rsid w:val="00FB1ADF"/>
    <w:pPr>
      <w:suppressAutoHyphens/>
      <w:ind w:left="566" w:hanging="283"/>
      <w:jc w:val="left"/>
    </w:pPr>
    <w:rPr>
      <w:sz w:val="20"/>
      <w:szCs w:val="20"/>
    </w:rPr>
  </w:style>
  <w:style w:type="paragraph" w:customStyle="1" w:styleId="31">
    <w:name w:val="Список 31"/>
    <w:basedOn w:val="a"/>
    <w:rsid w:val="00FB1ADF"/>
    <w:pPr>
      <w:suppressAutoHyphens/>
      <w:ind w:left="849" w:hanging="283"/>
      <w:jc w:val="left"/>
    </w:pPr>
    <w:rPr>
      <w:sz w:val="20"/>
      <w:szCs w:val="20"/>
    </w:rPr>
  </w:style>
  <w:style w:type="table" w:styleId="aff">
    <w:name w:val="Table Grid"/>
    <w:basedOn w:val="a1"/>
    <w:qFormat/>
    <w:rsid w:val="00FB1A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3">
    <w:name w:val="Body text (3)_"/>
    <w:basedOn w:val="a0"/>
    <w:link w:val="Bodytext30"/>
    <w:rsid w:val="00FB1AD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30">
    <w:name w:val="Body text (3)"/>
    <w:basedOn w:val="a"/>
    <w:link w:val="Bodytext3"/>
    <w:rsid w:val="00FB1ADF"/>
    <w:pPr>
      <w:widowControl w:val="0"/>
      <w:shd w:val="clear" w:color="auto" w:fill="FFFFFF"/>
      <w:spacing w:after="300" w:line="322" w:lineRule="exact"/>
      <w:ind w:left="0" w:hanging="1320"/>
      <w:jc w:val="left"/>
    </w:pPr>
    <w:rPr>
      <w:sz w:val="28"/>
      <w:szCs w:val="28"/>
      <w:lang w:eastAsia="en-US"/>
    </w:rPr>
  </w:style>
  <w:style w:type="paragraph" w:customStyle="1" w:styleId="15">
    <w:name w:val="Без интервала1"/>
    <w:uiPriority w:val="99"/>
    <w:rsid w:val="00FB1ADF"/>
    <w:pPr>
      <w:spacing w:after="0" w:line="240" w:lineRule="auto"/>
    </w:pPr>
    <w:rPr>
      <w:rFonts w:ascii="Times New Roman" w:eastAsia="Times New Roman" w:hAnsi="Times New Roman" w:cs="Times New Roman"/>
      <w:sz w:val="26"/>
    </w:rPr>
  </w:style>
  <w:style w:type="paragraph" w:customStyle="1" w:styleId="consplusnormal1">
    <w:name w:val="consplusnormal"/>
    <w:basedOn w:val="a"/>
    <w:uiPriority w:val="99"/>
    <w:rsid w:val="00FB1ADF"/>
    <w:pPr>
      <w:spacing w:before="100" w:beforeAutospacing="1" w:after="100" w:afterAutospacing="1"/>
      <w:ind w:left="0"/>
      <w:jc w:val="left"/>
    </w:pPr>
  </w:style>
  <w:style w:type="paragraph" w:customStyle="1" w:styleId="ConsPlusNonformat">
    <w:name w:val="ConsPlusNonformat"/>
    <w:uiPriority w:val="99"/>
    <w:rsid w:val="00FB1A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FB1ADF"/>
    <w:pPr>
      <w:spacing w:before="100" w:beforeAutospacing="1" w:after="100" w:afterAutospacing="1"/>
      <w:ind w:left="0"/>
      <w:jc w:val="left"/>
    </w:pPr>
  </w:style>
  <w:style w:type="table" w:customStyle="1" w:styleId="TableNormal">
    <w:name w:val="Table Normal"/>
    <w:uiPriority w:val="2"/>
    <w:semiHidden/>
    <w:unhideWhenUsed/>
    <w:qFormat/>
    <w:rsid w:val="00FB1AD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FB1AD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10">
    <w:name w:val="Заголовок 11"/>
    <w:basedOn w:val="a"/>
    <w:uiPriority w:val="1"/>
    <w:qFormat/>
    <w:rsid w:val="00FB1ADF"/>
    <w:pPr>
      <w:widowControl w:val="0"/>
      <w:autoSpaceDE w:val="0"/>
      <w:autoSpaceDN w:val="0"/>
      <w:ind w:left="1011"/>
      <w:jc w:val="left"/>
      <w:outlineLvl w:val="1"/>
    </w:pPr>
    <w:rPr>
      <w:b/>
      <w:bCs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FB1ADF"/>
    <w:pPr>
      <w:widowControl w:val="0"/>
      <w:autoSpaceDE w:val="0"/>
      <w:autoSpaceDN w:val="0"/>
      <w:ind w:left="0"/>
      <w:jc w:val="left"/>
    </w:pPr>
    <w:rPr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FB1AD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3D2107-3B2D-46AB-BA9E-AB068F6E2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9720</Words>
  <Characters>55407</Characters>
  <Application>Microsoft Office Word</Application>
  <DocSecurity>0</DocSecurity>
  <Lines>461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cp:lastPrinted>2025-04-23T05:38:00Z</cp:lastPrinted>
  <dcterms:created xsi:type="dcterms:W3CDTF">2025-04-22T11:58:00Z</dcterms:created>
  <dcterms:modified xsi:type="dcterms:W3CDTF">2025-04-23T05:39:00Z</dcterms:modified>
</cp:coreProperties>
</file>