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331" w:rsidRDefault="001A6331" w:rsidP="0028702F">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4"/>
          <w:szCs w:val="24"/>
        </w:rPr>
      </w:pPr>
    </w:p>
    <w:p w:rsidR="0026471F" w:rsidRDefault="0026471F" w:rsidP="0028702F">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4"/>
          <w:szCs w:val="24"/>
        </w:rPr>
      </w:pPr>
    </w:p>
    <w:p w:rsidR="001A6331" w:rsidRDefault="001A6331" w:rsidP="0028702F">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4"/>
          <w:szCs w:val="24"/>
        </w:rPr>
      </w:pPr>
    </w:p>
    <w:p w:rsidR="00942741" w:rsidRDefault="00942741" w:rsidP="0028702F">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4"/>
          <w:szCs w:val="24"/>
        </w:rPr>
      </w:pPr>
    </w:p>
    <w:p w:rsidR="00165225" w:rsidRPr="00560635" w:rsidRDefault="00165225" w:rsidP="00165225">
      <w:pPr>
        <w:pStyle w:val="a3"/>
        <w:jc w:val="center"/>
        <w:rPr>
          <w:b/>
          <w:sz w:val="26"/>
          <w:szCs w:val="26"/>
        </w:rPr>
      </w:pPr>
      <w:r w:rsidRPr="00560635">
        <w:rPr>
          <w:b/>
          <w:sz w:val="26"/>
          <w:szCs w:val="26"/>
        </w:rPr>
        <w:t>СОВЕТ</w:t>
      </w:r>
    </w:p>
    <w:p w:rsidR="00165225" w:rsidRPr="00560635" w:rsidRDefault="00685C4E" w:rsidP="00165225">
      <w:pPr>
        <w:pStyle w:val="a3"/>
        <w:jc w:val="center"/>
        <w:rPr>
          <w:b/>
          <w:sz w:val="26"/>
          <w:szCs w:val="26"/>
        </w:rPr>
      </w:pPr>
      <w:r>
        <w:rPr>
          <w:b/>
          <w:sz w:val="26"/>
          <w:szCs w:val="26"/>
        </w:rPr>
        <w:t xml:space="preserve">НИЖНЕПОКРОВСКОГО </w:t>
      </w:r>
      <w:r w:rsidR="00165225" w:rsidRPr="00560635">
        <w:rPr>
          <w:b/>
          <w:sz w:val="26"/>
          <w:szCs w:val="26"/>
        </w:rPr>
        <w:t xml:space="preserve">МУНИЦИПАЛЬНОГО ОБРАЗОВАНИЯ </w:t>
      </w:r>
    </w:p>
    <w:p w:rsidR="00165225" w:rsidRPr="00560635" w:rsidRDefault="00165225" w:rsidP="00165225">
      <w:pPr>
        <w:pStyle w:val="a3"/>
        <w:jc w:val="center"/>
        <w:rPr>
          <w:b/>
          <w:sz w:val="26"/>
          <w:szCs w:val="26"/>
        </w:rPr>
      </w:pPr>
      <w:r w:rsidRPr="00560635">
        <w:rPr>
          <w:b/>
          <w:sz w:val="26"/>
          <w:szCs w:val="26"/>
        </w:rPr>
        <w:t>ПЕРЕЛЮБСКОГО МУНИЦИПАЛЬНОГО РАЙОНА</w:t>
      </w:r>
    </w:p>
    <w:p w:rsidR="00165225" w:rsidRPr="00560635" w:rsidRDefault="00165225" w:rsidP="00165225">
      <w:pPr>
        <w:pStyle w:val="a3"/>
        <w:jc w:val="center"/>
        <w:rPr>
          <w:b/>
          <w:sz w:val="26"/>
          <w:szCs w:val="26"/>
        </w:rPr>
      </w:pPr>
      <w:r w:rsidRPr="00560635">
        <w:rPr>
          <w:b/>
          <w:sz w:val="26"/>
          <w:szCs w:val="26"/>
        </w:rPr>
        <w:t>САРАТОВСКОЙ ОБЛАСТИ</w:t>
      </w:r>
    </w:p>
    <w:p w:rsidR="00165225" w:rsidRPr="00560635" w:rsidRDefault="00165225" w:rsidP="00165225">
      <w:pPr>
        <w:pStyle w:val="a3"/>
        <w:rPr>
          <w:sz w:val="26"/>
          <w:szCs w:val="26"/>
        </w:rPr>
      </w:pPr>
    </w:p>
    <w:p w:rsidR="00165225" w:rsidRPr="00560635" w:rsidRDefault="00165225" w:rsidP="00165225">
      <w:pPr>
        <w:pStyle w:val="a3"/>
        <w:jc w:val="center"/>
        <w:rPr>
          <w:b/>
          <w:sz w:val="26"/>
          <w:szCs w:val="26"/>
        </w:rPr>
      </w:pPr>
      <w:r w:rsidRPr="00560635">
        <w:rPr>
          <w:b/>
          <w:sz w:val="26"/>
          <w:szCs w:val="26"/>
        </w:rPr>
        <w:t>Р Е Ш Е Н И Е</w:t>
      </w:r>
    </w:p>
    <w:p w:rsidR="00165225" w:rsidRPr="00560635" w:rsidRDefault="00165225" w:rsidP="00165225">
      <w:pPr>
        <w:pStyle w:val="a3"/>
        <w:rPr>
          <w:sz w:val="26"/>
          <w:szCs w:val="26"/>
        </w:rPr>
      </w:pPr>
    </w:p>
    <w:p w:rsidR="00685C4E" w:rsidRDefault="00165225" w:rsidP="00165225">
      <w:pPr>
        <w:pStyle w:val="a3"/>
        <w:rPr>
          <w:sz w:val="26"/>
          <w:szCs w:val="26"/>
        </w:rPr>
      </w:pPr>
      <w:r w:rsidRPr="00560635">
        <w:rPr>
          <w:sz w:val="26"/>
          <w:szCs w:val="26"/>
        </w:rPr>
        <w:t xml:space="preserve">от </w:t>
      </w:r>
      <w:r w:rsidR="00685C4E">
        <w:rPr>
          <w:sz w:val="26"/>
          <w:szCs w:val="26"/>
        </w:rPr>
        <w:t>2</w:t>
      </w:r>
      <w:r w:rsidR="00075166">
        <w:rPr>
          <w:sz w:val="26"/>
          <w:szCs w:val="26"/>
        </w:rPr>
        <w:t>4</w:t>
      </w:r>
      <w:r>
        <w:rPr>
          <w:sz w:val="26"/>
          <w:szCs w:val="26"/>
        </w:rPr>
        <w:t xml:space="preserve"> </w:t>
      </w:r>
      <w:r w:rsidR="00075166">
        <w:rPr>
          <w:sz w:val="26"/>
          <w:szCs w:val="26"/>
        </w:rPr>
        <w:t>сентября</w:t>
      </w:r>
      <w:r>
        <w:rPr>
          <w:sz w:val="26"/>
          <w:szCs w:val="26"/>
        </w:rPr>
        <w:t xml:space="preserve"> 2025 </w:t>
      </w:r>
      <w:r w:rsidRPr="00560635">
        <w:rPr>
          <w:sz w:val="26"/>
          <w:szCs w:val="26"/>
        </w:rPr>
        <w:t xml:space="preserve">года </w:t>
      </w:r>
      <w:r w:rsidR="00685C4E">
        <w:rPr>
          <w:sz w:val="26"/>
          <w:szCs w:val="26"/>
        </w:rPr>
        <w:t xml:space="preserve">                                                        </w:t>
      </w:r>
      <w:r w:rsidR="00075166">
        <w:rPr>
          <w:sz w:val="26"/>
          <w:szCs w:val="26"/>
        </w:rPr>
        <w:t xml:space="preserve">                          </w:t>
      </w:r>
      <w:r w:rsidR="00685C4E">
        <w:rPr>
          <w:sz w:val="26"/>
          <w:szCs w:val="26"/>
        </w:rPr>
        <w:t xml:space="preserve"> </w:t>
      </w:r>
      <w:r w:rsidRPr="00560635">
        <w:rPr>
          <w:sz w:val="26"/>
          <w:szCs w:val="26"/>
        </w:rPr>
        <w:t xml:space="preserve"> №</w:t>
      </w:r>
      <w:r>
        <w:rPr>
          <w:sz w:val="26"/>
          <w:szCs w:val="26"/>
        </w:rPr>
        <w:t xml:space="preserve"> 1</w:t>
      </w:r>
      <w:r w:rsidR="00075166">
        <w:rPr>
          <w:sz w:val="26"/>
          <w:szCs w:val="26"/>
        </w:rPr>
        <w:t>6</w:t>
      </w:r>
      <w:r>
        <w:rPr>
          <w:sz w:val="26"/>
          <w:szCs w:val="26"/>
        </w:rPr>
        <w:t xml:space="preserve"> п.</w:t>
      </w:r>
      <w:r w:rsidR="00075166">
        <w:rPr>
          <w:sz w:val="26"/>
          <w:szCs w:val="26"/>
        </w:rPr>
        <w:t>1</w:t>
      </w:r>
      <w:r>
        <w:rPr>
          <w:sz w:val="26"/>
          <w:szCs w:val="26"/>
        </w:rPr>
        <w:t xml:space="preserve">                                                               </w:t>
      </w:r>
    </w:p>
    <w:p w:rsidR="00685C4E" w:rsidRDefault="00685C4E" w:rsidP="00165225">
      <w:pPr>
        <w:pStyle w:val="a3"/>
        <w:rPr>
          <w:sz w:val="26"/>
          <w:szCs w:val="26"/>
        </w:rPr>
      </w:pPr>
    </w:p>
    <w:p w:rsidR="00165225" w:rsidRDefault="00165225" w:rsidP="00685C4E">
      <w:pPr>
        <w:pStyle w:val="a3"/>
        <w:jc w:val="center"/>
        <w:rPr>
          <w:sz w:val="26"/>
          <w:szCs w:val="26"/>
        </w:rPr>
      </w:pPr>
      <w:proofErr w:type="gramStart"/>
      <w:r w:rsidRPr="00560635">
        <w:rPr>
          <w:sz w:val="26"/>
          <w:szCs w:val="26"/>
        </w:rPr>
        <w:t>с</w:t>
      </w:r>
      <w:proofErr w:type="gramEnd"/>
      <w:r w:rsidRPr="00560635">
        <w:rPr>
          <w:sz w:val="26"/>
          <w:szCs w:val="26"/>
        </w:rPr>
        <w:t xml:space="preserve">. </w:t>
      </w:r>
      <w:r w:rsidR="00685C4E">
        <w:rPr>
          <w:sz w:val="26"/>
          <w:szCs w:val="26"/>
        </w:rPr>
        <w:t>Нижняя Покровка</w:t>
      </w:r>
    </w:p>
    <w:p w:rsidR="00165225" w:rsidRPr="00090F03" w:rsidRDefault="00165225" w:rsidP="00165225">
      <w:pPr>
        <w:rPr>
          <w:rFonts w:ascii="Times New Roman" w:hAnsi="Times New Roman"/>
          <w:sz w:val="28"/>
          <w:szCs w:val="28"/>
        </w:rPr>
      </w:pPr>
    </w:p>
    <w:p w:rsidR="00165225" w:rsidRDefault="00165225" w:rsidP="00165225">
      <w:pPr>
        <w:spacing w:after="0"/>
        <w:jc w:val="both"/>
        <w:rPr>
          <w:rFonts w:ascii="Times New Roman" w:hAnsi="Times New Roman"/>
          <w:b/>
          <w:sz w:val="24"/>
          <w:szCs w:val="24"/>
          <w:highlight w:val="white"/>
        </w:rPr>
      </w:pPr>
      <w:r w:rsidRPr="007009C6">
        <w:rPr>
          <w:rFonts w:ascii="Times New Roman" w:hAnsi="Times New Roman"/>
          <w:b/>
          <w:sz w:val="24"/>
          <w:szCs w:val="24"/>
          <w:highlight w:val="white"/>
        </w:rPr>
        <w:t xml:space="preserve">Об утверждении Положения о порядке выявления </w:t>
      </w:r>
    </w:p>
    <w:p w:rsidR="00165225" w:rsidRDefault="00165225" w:rsidP="00165225">
      <w:pPr>
        <w:spacing w:after="0"/>
        <w:jc w:val="both"/>
        <w:rPr>
          <w:rFonts w:ascii="Times New Roman" w:hAnsi="Times New Roman"/>
          <w:b/>
          <w:sz w:val="24"/>
          <w:szCs w:val="24"/>
          <w:highlight w:val="white"/>
        </w:rPr>
      </w:pPr>
      <w:r w:rsidRPr="007009C6">
        <w:rPr>
          <w:rFonts w:ascii="Times New Roman" w:hAnsi="Times New Roman"/>
          <w:b/>
          <w:sz w:val="24"/>
          <w:szCs w:val="24"/>
          <w:highlight w:val="white"/>
        </w:rPr>
        <w:t xml:space="preserve">бесхозяйного имущества и оформления его в муниципальную </w:t>
      </w:r>
    </w:p>
    <w:p w:rsidR="00165225" w:rsidRDefault="00165225" w:rsidP="00165225">
      <w:pPr>
        <w:spacing w:after="0"/>
        <w:jc w:val="both"/>
        <w:rPr>
          <w:rFonts w:ascii="Times New Roman" w:hAnsi="Times New Roman"/>
          <w:b/>
          <w:sz w:val="24"/>
          <w:szCs w:val="24"/>
          <w:highlight w:val="white"/>
        </w:rPr>
      </w:pPr>
      <w:r w:rsidRPr="007009C6">
        <w:rPr>
          <w:rFonts w:ascii="Times New Roman" w:hAnsi="Times New Roman"/>
          <w:b/>
          <w:sz w:val="24"/>
          <w:szCs w:val="24"/>
          <w:highlight w:val="white"/>
        </w:rPr>
        <w:t xml:space="preserve">собственность  </w:t>
      </w:r>
      <w:proofErr w:type="spellStart"/>
      <w:r w:rsidR="00685C4E">
        <w:rPr>
          <w:rFonts w:ascii="Times New Roman" w:hAnsi="Times New Roman"/>
          <w:b/>
          <w:sz w:val="24"/>
          <w:szCs w:val="24"/>
          <w:highlight w:val="white"/>
        </w:rPr>
        <w:t>Нижнепокровского</w:t>
      </w:r>
      <w:proofErr w:type="spellEnd"/>
      <w:r>
        <w:rPr>
          <w:rFonts w:ascii="Times New Roman" w:hAnsi="Times New Roman"/>
          <w:b/>
          <w:sz w:val="24"/>
          <w:szCs w:val="24"/>
          <w:highlight w:val="white"/>
        </w:rPr>
        <w:t xml:space="preserve"> </w:t>
      </w:r>
      <w:r w:rsidRPr="007009C6">
        <w:rPr>
          <w:rFonts w:ascii="Times New Roman" w:hAnsi="Times New Roman"/>
          <w:b/>
          <w:sz w:val="24"/>
          <w:szCs w:val="24"/>
          <w:highlight w:val="white"/>
        </w:rPr>
        <w:t xml:space="preserve">муниципального образования </w:t>
      </w:r>
    </w:p>
    <w:p w:rsidR="00165225" w:rsidRPr="007009C6" w:rsidRDefault="00165225" w:rsidP="00165225">
      <w:pPr>
        <w:spacing w:after="0"/>
        <w:jc w:val="both"/>
        <w:rPr>
          <w:rFonts w:ascii="Times New Roman" w:hAnsi="Times New Roman"/>
          <w:b/>
          <w:sz w:val="24"/>
          <w:szCs w:val="24"/>
          <w:highlight w:val="white"/>
        </w:rPr>
      </w:pPr>
      <w:r w:rsidRPr="007009C6">
        <w:rPr>
          <w:rFonts w:ascii="Times New Roman" w:hAnsi="Times New Roman"/>
          <w:b/>
          <w:sz w:val="24"/>
          <w:szCs w:val="24"/>
          <w:highlight w:val="white"/>
        </w:rPr>
        <w:t>Перелюбского муниципального района Саратовской  области</w:t>
      </w:r>
    </w:p>
    <w:p w:rsidR="00165225" w:rsidRDefault="00165225" w:rsidP="00165225">
      <w:pPr>
        <w:spacing w:after="0"/>
        <w:jc w:val="both"/>
        <w:rPr>
          <w:rFonts w:ascii="Times New Roman" w:hAnsi="Times New Roman"/>
          <w:b/>
          <w:sz w:val="28"/>
          <w:szCs w:val="28"/>
          <w:highlight w:val="white"/>
        </w:rPr>
      </w:pPr>
    </w:p>
    <w:p w:rsidR="00165225" w:rsidRDefault="00165225" w:rsidP="00165225">
      <w:pPr>
        <w:spacing w:after="0" w:line="240" w:lineRule="auto"/>
        <w:ind w:firstLine="726"/>
        <w:jc w:val="both"/>
        <w:rPr>
          <w:rFonts w:ascii="Times New Roman" w:hAnsi="Times New Roman"/>
          <w:sz w:val="28"/>
          <w:szCs w:val="28"/>
          <w:highlight w:val="white"/>
        </w:rPr>
      </w:pPr>
      <w:r w:rsidRPr="007009C6">
        <w:rPr>
          <w:rFonts w:ascii="Times New Roman" w:hAnsi="Times New Roman"/>
          <w:sz w:val="24"/>
          <w:szCs w:val="24"/>
          <w:highlight w:val="white"/>
        </w:rPr>
        <w:t xml:space="preserve">В соответствии с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Приказом </w:t>
      </w:r>
      <w:proofErr w:type="spellStart"/>
      <w:r w:rsidRPr="007009C6">
        <w:rPr>
          <w:rFonts w:ascii="Times New Roman" w:hAnsi="Times New Roman"/>
          <w:sz w:val="24"/>
          <w:szCs w:val="24"/>
          <w:highlight w:val="white"/>
        </w:rPr>
        <w:t>Росреестра</w:t>
      </w:r>
      <w:proofErr w:type="spellEnd"/>
      <w:r w:rsidRPr="007009C6">
        <w:rPr>
          <w:rFonts w:ascii="Times New Roman" w:hAnsi="Times New Roman"/>
          <w:sz w:val="24"/>
          <w:szCs w:val="24"/>
          <w:highlight w:val="white"/>
        </w:rPr>
        <w:t xml:space="preserve"> от 15.03.2023 N </w:t>
      </w:r>
      <w:proofErr w:type="gramStart"/>
      <w:r w:rsidRPr="007009C6">
        <w:rPr>
          <w:rFonts w:ascii="Times New Roman" w:hAnsi="Times New Roman"/>
          <w:sz w:val="24"/>
          <w:szCs w:val="24"/>
          <w:highlight w:val="white"/>
        </w:rPr>
        <w:t>П</w:t>
      </w:r>
      <w:proofErr w:type="gramEnd"/>
      <w:r w:rsidRPr="007009C6">
        <w:rPr>
          <w:rFonts w:ascii="Times New Roman" w:hAnsi="Times New Roman"/>
          <w:sz w:val="24"/>
          <w:szCs w:val="24"/>
          <w:highlight w:val="white"/>
        </w:rPr>
        <w:t>/0086 «Об установлении Порядка принятия на учет бесхозяйных недвижимых вещей», руководствуясь </w:t>
      </w:r>
      <w:hyperlink r:id="rId6" w:history="1">
        <w:r w:rsidRPr="007009C6">
          <w:rPr>
            <w:rFonts w:ascii="Times New Roman" w:hAnsi="Times New Roman"/>
            <w:sz w:val="24"/>
            <w:szCs w:val="24"/>
            <w:highlight w:val="white"/>
          </w:rPr>
          <w:t>Уставом</w:t>
        </w:r>
      </w:hyperlink>
      <w:r w:rsidRPr="007009C6">
        <w:rPr>
          <w:rFonts w:ascii="Times New Roman" w:hAnsi="Times New Roman"/>
          <w:sz w:val="24"/>
          <w:szCs w:val="24"/>
          <w:highlight w:val="white"/>
        </w:rPr>
        <w:t> </w:t>
      </w:r>
      <w:proofErr w:type="spellStart"/>
      <w:r w:rsidR="00685C4E" w:rsidRPr="00685C4E">
        <w:rPr>
          <w:rFonts w:ascii="Times New Roman" w:hAnsi="Times New Roman"/>
          <w:sz w:val="24"/>
          <w:szCs w:val="24"/>
        </w:rPr>
        <w:t>Нижнепокровского</w:t>
      </w:r>
      <w:proofErr w:type="spellEnd"/>
      <w:r w:rsidR="00685C4E" w:rsidRPr="00685C4E">
        <w:rPr>
          <w:rFonts w:ascii="Times New Roman" w:hAnsi="Times New Roman"/>
          <w:sz w:val="24"/>
          <w:szCs w:val="24"/>
          <w:highlight w:val="white"/>
        </w:rPr>
        <w:t xml:space="preserve"> </w:t>
      </w:r>
      <w:r w:rsidRPr="007009C6">
        <w:rPr>
          <w:rFonts w:ascii="Times New Roman" w:hAnsi="Times New Roman"/>
          <w:sz w:val="24"/>
          <w:szCs w:val="24"/>
          <w:highlight w:val="white"/>
        </w:rPr>
        <w:t xml:space="preserve">сельского поселения </w:t>
      </w:r>
      <w:proofErr w:type="spellStart"/>
      <w:r w:rsidRPr="007009C6">
        <w:rPr>
          <w:rFonts w:ascii="Times New Roman" w:hAnsi="Times New Roman"/>
          <w:sz w:val="24"/>
          <w:szCs w:val="24"/>
          <w:highlight w:val="white"/>
        </w:rPr>
        <w:t>Перелюбского</w:t>
      </w:r>
      <w:proofErr w:type="spellEnd"/>
      <w:r w:rsidRPr="007009C6">
        <w:rPr>
          <w:rFonts w:ascii="Times New Roman" w:hAnsi="Times New Roman"/>
          <w:sz w:val="24"/>
          <w:szCs w:val="24"/>
          <w:highlight w:val="white"/>
        </w:rPr>
        <w:t xml:space="preserve"> муниципального района Саратовской области, в целях эффективного управления имуществом, Совет </w:t>
      </w:r>
      <w:proofErr w:type="spellStart"/>
      <w:r w:rsidR="00685C4E" w:rsidRPr="00685C4E">
        <w:rPr>
          <w:rFonts w:ascii="Times New Roman" w:hAnsi="Times New Roman"/>
          <w:sz w:val="24"/>
          <w:szCs w:val="24"/>
        </w:rPr>
        <w:t>Нижнепокровского</w:t>
      </w:r>
      <w:proofErr w:type="spellEnd"/>
      <w:r w:rsidR="00685C4E" w:rsidRPr="00685C4E">
        <w:rPr>
          <w:rFonts w:ascii="Times New Roman" w:hAnsi="Times New Roman"/>
          <w:sz w:val="24"/>
          <w:szCs w:val="24"/>
          <w:highlight w:val="white"/>
        </w:rPr>
        <w:t xml:space="preserve"> </w:t>
      </w:r>
      <w:r w:rsidRPr="007009C6">
        <w:rPr>
          <w:rFonts w:ascii="Times New Roman" w:hAnsi="Times New Roman"/>
          <w:sz w:val="24"/>
          <w:szCs w:val="24"/>
          <w:highlight w:val="white"/>
        </w:rPr>
        <w:t>муниципального образования </w:t>
      </w:r>
      <w:r>
        <w:rPr>
          <w:rFonts w:ascii="Times New Roman" w:hAnsi="Times New Roman"/>
          <w:sz w:val="24"/>
          <w:szCs w:val="24"/>
          <w:highlight w:val="white"/>
        </w:rPr>
        <w:t xml:space="preserve"> </w:t>
      </w:r>
      <w:r w:rsidRPr="00090F03">
        <w:rPr>
          <w:rFonts w:ascii="Times New Roman" w:hAnsi="Times New Roman"/>
          <w:b/>
          <w:sz w:val="28"/>
          <w:szCs w:val="28"/>
          <w:highlight w:val="white"/>
        </w:rPr>
        <w:t>РЕШИЛ:</w:t>
      </w:r>
    </w:p>
    <w:p w:rsidR="00165225" w:rsidRDefault="00165225" w:rsidP="00165225">
      <w:pPr>
        <w:spacing w:after="0" w:line="240" w:lineRule="auto"/>
        <w:ind w:firstLine="726"/>
        <w:jc w:val="both"/>
        <w:rPr>
          <w:rFonts w:ascii="Times New Roman" w:hAnsi="Times New Roman"/>
          <w:sz w:val="24"/>
          <w:szCs w:val="24"/>
        </w:rPr>
      </w:pPr>
      <w:r w:rsidRPr="007009C6">
        <w:rPr>
          <w:rFonts w:ascii="Times New Roman" w:hAnsi="Times New Roman"/>
          <w:sz w:val="24"/>
          <w:szCs w:val="24"/>
          <w:highlight w:val="white"/>
        </w:rPr>
        <w:t xml:space="preserve">1.Утвердить Положения о порядке выявления  бесхозяйного имущества и оформления его в муниципальную собственность  </w:t>
      </w:r>
      <w:proofErr w:type="spellStart"/>
      <w:r w:rsidR="00685C4E" w:rsidRPr="00685C4E">
        <w:rPr>
          <w:rFonts w:ascii="Times New Roman" w:hAnsi="Times New Roman"/>
          <w:sz w:val="24"/>
          <w:szCs w:val="24"/>
        </w:rPr>
        <w:t>Нижнепокровского</w:t>
      </w:r>
      <w:proofErr w:type="spellEnd"/>
      <w:r w:rsidR="00685C4E" w:rsidRPr="00685C4E">
        <w:rPr>
          <w:rFonts w:ascii="Times New Roman" w:hAnsi="Times New Roman"/>
          <w:sz w:val="24"/>
          <w:szCs w:val="24"/>
          <w:highlight w:val="white"/>
        </w:rPr>
        <w:t xml:space="preserve"> </w:t>
      </w:r>
      <w:r w:rsidRPr="007009C6">
        <w:rPr>
          <w:rFonts w:ascii="Times New Roman" w:hAnsi="Times New Roman"/>
          <w:sz w:val="24"/>
          <w:szCs w:val="24"/>
          <w:highlight w:val="white"/>
        </w:rPr>
        <w:t xml:space="preserve">муниципального образования </w:t>
      </w:r>
      <w:proofErr w:type="spellStart"/>
      <w:r w:rsidRPr="007009C6">
        <w:rPr>
          <w:rFonts w:ascii="Times New Roman" w:hAnsi="Times New Roman"/>
          <w:sz w:val="24"/>
          <w:szCs w:val="24"/>
          <w:highlight w:val="white"/>
        </w:rPr>
        <w:t>Перелюбского</w:t>
      </w:r>
      <w:proofErr w:type="spellEnd"/>
      <w:r w:rsidRPr="007009C6">
        <w:rPr>
          <w:rFonts w:ascii="Times New Roman" w:hAnsi="Times New Roman"/>
          <w:sz w:val="24"/>
          <w:szCs w:val="24"/>
          <w:highlight w:val="white"/>
        </w:rPr>
        <w:t xml:space="preserve"> муниципального района Саратовской  области, согласно приложению.</w:t>
      </w:r>
    </w:p>
    <w:p w:rsidR="00165225" w:rsidRDefault="00165225" w:rsidP="00165225">
      <w:pPr>
        <w:spacing w:after="0" w:line="240" w:lineRule="auto"/>
        <w:ind w:firstLine="726"/>
        <w:jc w:val="both"/>
        <w:rPr>
          <w:rFonts w:ascii="Times New Roman" w:hAnsi="Times New Roman"/>
          <w:sz w:val="24"/>
          <w:szCs w:val="24"/>
        </w:rPr>
      </w:pPr>
      <w:r w:rsidRPr="003F2C06">
        <w:rPr>
          <w:rFonts w:ascii="Times New Roman" w:hAnsi="Times New Roman"/>
          <w:sz w:val="26"/>
          <w:szCs w:val="26"/>
        </w:rPr>
        <w:t>2</w:t>
      </w:r>
      <w:r w:rsidRPr="003F2C06">
        <w:rPr>
          <w:rFonts w:ascii="Times New Roman" w:hAnsi="Times New Roman"/>
          <w:sz w:val="24"/>
          <w:szCs w:val="24"/>
        </w:rPr>
        <w:t xml:space="preserve">. Настоящее решение обнародовать путем размещения на информационных щитах и официальном сайте администрации </w:t>
      </w:r>
      <w:proofErr w:type="spellStart"/>
      <w:r w:rsidR="00685C4E" w:rsidRPr="00685C4E">
        <w:rPr>
          <w:rFonts w:ascii="Times New Roman" w:hAnsi="Times New Roman"/>
          <w:sz w:val="24"/>
          <w:szCs w:val="24"/>
        </w:rPr>
        <w:t>Нижнепокровского</w:t>
      </w:r>
      <w:proofErr w:type="spellEnd"/>
      <w:r w:rsidR="00685C4E" w:rsidRPr="00685C4E">
        <w:rPr>
          <w:rFonts w:ascii="Times New Roman" w:hAnsi="Times New Roman"/>
          <w:sz w:val="24"/>
          <w:szCs w:val="24"/>
        </w:rPr>
        <w:t xml:space="preserve"> </w:t>
      </w:r>
      <w:r w:rsidRPr="003F2C06">
        <w:rPr>
          <w:rFonts w:ascii="Times New Roman" w:hAnsi="Times New Roman"/>
          <w:sz w:val="24"/>
          <w:szCs w:val="24"/>
        </w:rPr>
        <w:t xml:space="preserve">муниципального образования  в сети Интернет </w:t>
      </w:r>
      <w:hyperlink w:history="1">
        <w:r w:rsidR="00685C4E" w:rsidRPr="00D64D12">
          <w:rPr>
            <w:rStyle w:val="ae"/>
            <w:rFonts w:ascii="Times New Roman" w:hAnsi="Times New Roman"/>
            <w:szCs w:val="24"/>
            <w:shd w:val="clear" w:color="auto" w:fill="FFFFFF"/>
          </w:rPr>
          <w:t>https://</w:t>
        </w:r>
        <w:r w:rsidR="00685C4E" w:rsidRPr="00D64D12">
          <w:rPr>
            <w:rStyle w:val="ae"/>
          </w:rPr>
          <w:t xml:space="preserve"> </w:t>
        </w:r>
        <w:proofErr w:type="spellStart"/>
        <w:r w:rsidR="00685C4E" w:rsidRPr="00D64D12">
          <w:rPr>
            <w:rStyle w:val="ae"/>
            <w:rFonts w:ascii="Times New Roman" w:hAnsi="Times New Roman"/>
            <w:szCs w:val="24"/>
            <w:shd w:val="clear" w:color="auto" w:fill="FFFFFF"/>
          </w:rPr>
          <w:t>нижнепокровское.рф</w:t>
        </w:r>
        <w:proofErr w:type="spellEnd"/>
      </w:hyperlink>
      <w:r w:rsidR="00685C4E">
        <w:rPr>
          <w:rStyle w:val="ae"/>
          <w:rFonts w:ascii="Times New Roman" w:hAnsi="Times New Roman"/>
          <w:szCs w:val="24"/>
          <w:shd w:val="clear" w:color="auto" w:fill="FFFFFF"/>
        </w:rPr>
        <w:t>/</w:t>
      </w:r>
      <w:r w:rsidRPr="003F2C06">
        <w:rPr>
          <w:rFonts w:ascii="Times New Roman" w:hAnsi="Times New Roman"/>
          <w:sz w:val="24"/>
          <w:szCs w:val="24"/>
        </w:rPr>
        <w:t>.</w:t>
      </w:r>
    </w:p>
    <w:p w:rsidR="00165225" w:rsidRPr="00F368E5" w:rsidRDefault="00165225" w:rsidP="00165225">
      <w:pPr>
        <w:spacing w:after="0" w:line="240" w:lineRule="auto"/>
        <w:ind w:firstLine="726"/>
        <w:jc w:val="both"/>
        <w:rPr>
          <w:rFonts w:ascii="Times New Roman" w:hAnsi="Times New Roman"/>
          <w:sz w:val="28"/>
          <w:szCs w:val="28"/>
          <w:highlight w:val="white"/>
        </w:rPr>
      </w:pPr>
      <w:r w:rsidRPr="003F2C06">
        <w:rPr>
          <w:rFonts w:ascii="Times New Roman" w:hAnsi="Times New Roman"/>
          <w:sz w:val="24"/>
          <w:szCs w:val="24"/>
        </w:rPr>
        <w:t>3. Настоящее решение вступае</w:t>
      </w:r>
      <w:r>
        <w:rPr>
          <w:rFonts w:ascii="Times New Roman" w:hAnsi="Times New Roman"/>
          <w:sz w:val="24"/>
          <w:szCs w:val="24"/>
        </w:rPr>
        <w:t>т в силу после его официального о</w:t>
      </w:r>
      <w:r w:rsidRPr="003F2C06">
        <w:rPr>
          <w:rFonts w:ascii="Times New Roman" w:hAnsi="Times New Roman"/>
          <w:sz w:val="24"/>
          <w:szCs w:val="24"/>
        </w:rPr>
        <w:t>бнародования</w:t>
      </w:r>
      <w:r>
        <w:rPr>
          <w:rFonts w:ascii="Times New Roman" w:hAnsi="Times New Roman"/>
          <w:sz w:val="24"/>
          <w:szCs w:val="24"/>
        </w:rPr>
        <w:t xml:space="preserve"> </w:t>
      </w:r>
      <w:r w:rsidRPr="003F2C06">
        <w:rPr>
          <w:rFonts w:ascii="Times New Roman" w:hAnsi="Times New Roman"/>
          <w:sz w:val="24"/>
          <w:szCs w:val="24"/>
        </w:rPr>
        <w:t>(опубликования).</w:t>
      </w:r>
    </w:p>
    <w:p w:rsidR="00165225" w:rsidRPr="00C47D5C" w:rsidRDefault="00165225" w:rsidP="00165225">
      <w:pPr>
        <w:shd w:val="clear" w:color="auto" w:fill="FFFFFF"/>
        <w:ind w:firstLine="708"/>
        <w:rPr>
          <w:rFonts w:ascii="Arial" w:hAnsi="Arial" w:cs="Arial"/>
          <w:sz w:val="24"/>
          <w:szCs w:val="24"/>
        </w:rPr>
      </w:pPr>
      <w:r w:rsidRPr="00C47D5C">
        <w:rPr>
          <w:sz w:val="24"/>
          <w:szCs w:val="24"/>
        </w:rPr>
        <w:t> </w:t>
      </w:r>
    </w:p>
    <w:p w:rsidR="00165225" w:rsidRPr="00C47D5C" w:rsidRDefault="00165225" w:rsidP="00165225">
      <w:pPr>
        <w:spacing w:after="0"/>
        <w:rPr>
          <w:rFonts w:ascii="Times New Roman" w:hAnsi="Times New Roman"/>
          <w:sz w:val="24"/>
          <w:szCs w:val="24"/>
        </w:rPr>
      </w:pPr>
    </w:p>
    <w:p w:rsidR="00165225" w:rsidRPr="00685C4E" w:rsidRDefault="00165225" w:rsidP="00165225">
      <w:pPr>
        <w:spacing w:after="0"/>
        <w:rPr>
          <w:rFonts w:ascii="Times New Roman" w:hAnsi="Times New Roman"/>
          <w:b/>
          <w:sz w:val="24"/>
          <w:szCs w:val="24"/>
        </w:rPr>
      </w:pPr>
    </w:p>
    <w:p w:rsidR="00165225" w:rsidRPr="00685C4E" w:rsidRDefault="00165225" w:rsidP="00165225">
      <w:pPr>
        <w:spacing w:after="0"/>
        <w:rPr>
          <w:rFonts w:ascii="Times New Roman" w:hAnsi="Times New Roman"/>
          <w:b/>
          <w:sz w:val="24"/>
          <w:szCs w:val="24"/>
        </w:rPr>
      </w:pPr>
      <w:r w:rsidRPr="00685C4E">
        <w:rPr>
          <w:rFonts w:ascii="Times New Roman" w:hAnsi="Times New Roman"/>
          <w:b/>
          <w:sz w:val="24"/>
          <w:szCs w:val="24"/>
        </w:rPr>
        <w:t>Глава  </w:t>
      </w:r>
      <w:proofErr w:type="spellStart"/>
      <w:r w:rsidR="00685C4E" w:rsidRPr="00685C4E">
        <w:rPr>
          <w:rFonts w:ascii="Times New Roman" w:hAnsi="Times New Roman"/>
          <w:b/>
          <w:sz w:val="24"/>
          <w:szCs w:val="24"/>
        </w:rPr>
        <w:t>Нижнепокровского</w:t>
      </w:r>
      <w:proofErr w:type="spellEnd"/>
    </w:p>
    <w:p w:rsidR="00165225" w:rsidRPr="00685C4E" w:rsidRDefault="00165225" w:rsidP="00685C4E">
      <w:pPr>
        <w:overflowPunct w:val="0"/>
        <w:autoSpaceDE w:val="0"/>
        <w:autoSpaceDN w:val="0"/>
        <w:adjustRightInd w:val="0"/>
        <w:spacing w:after="0"/>
        <w:textAlignment w:val="baseline"/>
        <w:rPr>
          <w:rFonts w:ascii="Times New Roman" w:hAnsi="Times New Roman"/>
          <w:b/>
          <w:sz w:val="24"/>
          <w:szCs w:val="24"/>
        </w:rPr>
      </w:pPr>
      <w:r w:rsidRPr="00685C4E">
        <w:rPr>
          <w:rFonts w:ascii="Times New Roman" w:hAnsi="Times New Roman"/>
          <w:b/>
          <w:sz w:val="24"/>
          <w:szCs w:val="24"/>
        </w:rPr>
        <w:t xml:space="preserve">муниципального образования                                                                      </w:t>
      </w:r>
      <w:r w:rsidR="00685C4E" w:rsidRPr="00685C4E">
        <w:rPr>
          <w:rFonts w:ascii="Times New Roman" w:hAnsi="Times New Roman"/>
          <w:b/>
          <w:sz w:val="24"/>
          <w:szCs w:val="24"/>
        </w:rPr>
        <w:t>Т.Н. Горбачева</w:t>
      </w:r>
    </w:p>
    <w:p w:rsidR="00165225" w:rsidRPr="00685C4E" w:rsidRDefault="00165225" w:rsidP="00165225">
      <w:pPr>
        <w:spacing w:after="150"/>
        <w:jc w:val="both"/>
        <w:rPr>
          <w:rFonts w:ascii="Times New Roman" w:hAnsi="Times New Roman"/>
          <w:b/>
          <w:sz w:val="28"/>
          <w:szCs w:val="28"/>
          <w:highlight w:val="white"/>
        </w:rPr>
      </w:pPr>
      <w:r w:rsidRPr="00685C4E">
        <w:rPr>
          <w:rFonts w:ascii="Times New Roman" w:hAnsi="Times New Roman"/>
          <w:b/>
          <w:color w:val="333333"/>
          <w:sz w:val="28"/>
          <w:szCs w:val="28"/>
          <w:highlight w:val="white"/>
        </w:rPr>
        <w:t> </w:t>
      </w:r>
    </w:p>
    <w:p w:rsidR="00165225" w:rsidRDefault="00165225" w:rsidP="00165225">
      <w:pPr>
        <w:spacing w:after="0"/>
        <w:jc w:val="right"/>
        <w:rPr>
          <w:rFonts w:ascii="Times New Roman" w:hAnsi="Times New Roman"/>
          <w:sz w:val="28"/>
          <w:szCs w:val="28"/>
          <w:highlight w:val="white"/>
        </w:rPr>
      </w:pPr>
    </w:p>
    <w:p w:rsidR="00165225" w:rsidRDefault="00165225" w:rsidP="00165225">
      <w:pPr>
        <w:spacing w:after="0"/>
        <w:jc w:val="right"/>
        <w:rPr>
          <w:rFonts w:ascii="Times New Roman" w:hAnsi="Times New Roman"/>
          <w:sz w:val="28"/>
          <w:szCs w:val="28"/>
          <w:highlight w:val="white"/>
        </w:rPr>
      </w:pPr>
    </w:p>
    <w:p w:rsidR="00165225" w:rsidRDefault="00165225" w:rsidP="00165225">
      <w:pPr>
        <w:spacing w:after="0"/>
        <w:jc w:val="right"/>
        <w:rPr>
          <w:rFonts w:ascii="Times New Roman" w:hAnsi="Times New Roman"/>
          <w:sz w:val="28"/>
          <w:szCs w:val="28"/>
          <w:highlight w:val="white"/>
        </w:rPr>
      </w:pPr>
    </w:p>
    <w:p w:rsidR="00165225" w:rsidRDefault="00165225" w:rsidP="00075166">
      <w:pPr>
        <w:spacing w:after="0"/>
        <w:rPr>
          <w:rFonts w:ascii="Times New Roman" w:hAnsi="Times New Roman"/>
          <w:sz w:val="28"/>
          <w:szCs w:val="28"/>
          <w:highlight w:val="white"/>
        </w:rPr>
      </w:pPr>
    </w:p>
    <w:p w:rsidR="00165225" w:rsidRPr="00524AAC" w:rsidRDefault="00165225" w:rsidP="00165225">
      <w:pPr>
        <w:spacing w:after="0"/>
        <w:ind w:firstLine="6237"/>
        <w:jc w:val="both"/>
        <w:rPr>
          <w:rFonts w:ascii="Times New Roman" w:hAnsi="Times New Roman"/>
          <w:sz w:val="16"/>
          <w:szCs w:val="16"/>
          <w:highlight w:val="white"/>
        </w:rPr>
      </w:pPr>
      <w:r w:rsidRPr="00524AAC">
        <w:rPr>
          <w:rFonts w:ascii="Times New Roman" w:hAnsi="Times New Roman"/>
          <w:sz w:val="16"/>
          <w:szCs w:val="16"/>
          <w:highlight w:val="white"/>
        </w:rPr>
        <w:lastRenderedPageBreak/>
        <w:t>Приложение к решению</w:t>
      </w:r>
    </w:p>
    <w:p w:rsidR="00165225" w:rsidRPr="00524AAC" w:rsidRDefault="00165225" w:rsidP="00165225">
      <w:pPr>
        <w:spacing w:after="0"/>
        <w:ind w:firstLine="6237"/>
        <w:jc w:val="both"/>
        <w:rPr>
          <w:rFonts w:ascii="Times New Roman" w:hAnsi="Times New Roman"/>
          <w:sz w:val="16"/>
          <w:szCs w:val="16"/>
          <w:highlight w:val="white"/>
        </w:rPr>
      </w:pPr>
      <w:r w:rsidRPr="00524AAC">
        <w:rPr>
          <w:rFonts w:ascii="Times New Roman" w:hAnsi="Times New Roman"/>
          <w:sz w:val="16"/>
          <w:szCs w:val="16"/>
          <w:highlight w:val="white"/>
        </w:rPr>
        <w:t xml:space="preserve">Совета </w:t>
      </w:r>
      <w:proofErr w:type="spellStart"/>
      <w:r w:rsidR="00685C4E" w:rsidRPr="00685C4E">
        <w:rPr>
          <w:rFonts w:ascii="Times New Roman" w:hAnsi="Times New Roman"/>
          <w:sz w:val="16"/>
          <w:szCs w:val="16"/>
        </w:rPr>
        <w:t>Нижнепокровского</w:t>
      </w:r>
      <w:proofErr w:type="spellEnd"/>
    </w:p>
    <w:p w:rsidR="00165225" w:rsidRPr="00524AAC" w:rsidRDefault="00165225" w:rsidP="00165225">
      <w:pPr>
        <w:spacing w:after="0"/>
        <w:ind w:firstLine="6237"/>
        <w:jc w:val="both"/>
        <w:rPr>
          <w:rFonts w:ascii="Times New Roman" w:hAnsi="Times New Roman"/>
          <w:sz w:val="16"/>
          <w:szCs w:val="16"/>
          <w:highlight w:val="white"/>
        </w:rPr>
      </w:pPr>
      <w:r w:rsidRPr="00524AAC">
        <w:rPr>
          <w:rFonts w:ascii="Times New Roman" w:hAnsi="Times New Roman"/>
          <w:sz w:val="16"/>
          <w:szCs w:val="16"/>
          <w:highlight w:val="white"/>
        </w:rPr>
        <w:t>муниципального образования</w:t>
      </w:r>
    </w:p>
    <w:p w:rsidR="00165225" w:rsidRPr="00524AAC" w:rsidRDefault="00165225" w:rsidP="00165225">
      <w:pPr>
        <w:spacing w:after="0"/>
        <w:ind w:firstLine="6237"/>
        <w:jc w:val="both"/>
        <w:rPr>
          <w:rFonts w:ascii="Times New Roman" w:hAnsi="Times New Roman"/>
          <w:sz w:val="16"/>
          <w:szCs w:val="16"/>
          <w:highlight w:val="white"/>
        </w:rPr>
      </w:pPr>
      <w:r w:rsidRPr="00524AAC">
        <w:rPr>
          <w:rFonts w:ascii="Times New Roman" w:hAnsi="Times New Roman"/>
          <w:sz w:val="16"/>
          <w:szCs w:val="16"/>
          <w:highlight w:val="white"/>
        </w:rPr>
        <w:t>от</w:t>
      </w:r>
      <w:r>
        <w:rPr>
          <w:rFonts w:ascii="Times New Roman" w:hAnsi="Times New Roman"/>
          <w:sz w:val="16"/>
          <w:szCs w:val="16"/>
          <w:highlight w:val="white"/>
        </w:rPr>
        <w:t xml:space="preserve"> </w:t>
      </w:r>
      <w:r w:rsidR="00685C4E">
        <w:rPr>
          <w:rFonts w:ascii="Times New Roman" w:hAnsi="Times New Roman"/>
          <w:sz w:val="16"/>
          <w:szCs w:val="16"/>
          <w:highlight w:val="white"/>
        </w:rPr>
        <w:t>2</w:t>
      </w:r>
      <w:r w:rsidR="00075166">
        <w:rPr>
          <w:rFonts w:ascii="Times New Roman" w:hAnsi="Times New Roman"/>
          <w:sz w:val="16"/>
          <w:szCs w:val="16"/>
          <w:highlight w:val="white"/>
        </w:rPr>
        <w:t>4</w:t>
      </w:r>
      <w:r>
        <w:rPr>
          <w:rFonts w:ascii="Times New Roman" w:hAnsi="Times New Roman"/>
          <w:sz w:val="16"/>
          <w:szCs w:val="16"/>
          <w:highlight w:val="white"/>
        </w:rPr>
        <w:t>.0</w:t>
      </w:r>
      <w:r w:rsidR="00075166">
        <w:rPr>
          <w:rFonts w:ascii="Times New Roman" w:hAnsi="Times New Roman"/>
          <w:sz w:val="16"/>
          <w:szCs w:val="16"/>
          <w:highlight w:val="white"/>
        </w:rPr>
        <w:t>9</w:t>
      </w:r>
      <w:r>
        <w:rPr>
          <w:rFonts w:ascii="Times New Roman" w:hAnsi="Times New Roman"/>
          <w:sz w:val="16"/>
          <w:szCs w:val="16"/>
          <w:highlight w:val="white"/>
        </w:rPr>
        <w:t>.2025</w:t>
      </w:r>
      <w:r w:rsidRPr="00524AAC">
        <w:rPr>
          <w:rFonts w:ascii="Times New Roman" w:hAnsi="Times New Roman"/>
          <w:sz w:val="16"/>
          <w:szCs w:val="16"/>
          <w:highlight w:val="white"/>
        </w:rPr>
        <w:t xml:space="preserve"> года № </w:t>
      </w:r>
      <w:r>
        <w:rPr>
          <w:rFonts w:ascii="Times New Roman" w:hAnsi="Times New Roman"/>
          <w:sz w:val="16"/>
          <w:szCs w:val="16"/>
          <w:highlight w:val="white"/>
        </w:rPr>
        <w:t>1</w:t>
      </w:r>
      <w:r w:rsidR="00075166">
        <w:rPr>
          <w:rFonts w:ascii="Times New Roman" w:hAnsi="Times New Roman"/>
          <w:sz w:val="16"/>
          <w:szCs w:val="16"/>
          <w:highlight w:val="white"/>
        </w:rPr>
        <w:t>6</w:t>
      </w:r>
      <w:r w:rsidRPr="00524AAC">
        <w:rPr>
          <w:rFonts w:ascii="Times New Roman" w:hAnsi="Times New Roman"/>
          <w:sz w:val="16"/>
          <w:szCs w:val="16"/>
          <w:highlight w:val="white"/>
        </w:rPr>
        <w:t xml:space="preserve"> п.</w:t>
      </w:r>
      <w:r w:rsidR="00075166">
        <w:rPr>
          <w:rFonts w:ascii="Times New Roman" w:hAnsi="Times New Roman"/>
          <w:sz w:val="16"/>
          <w:szCs w:val="16"/>
          <w:highlight w:val="white"/>
        </w:rPr>
        <w:t>1</w:t>
      </w:r>
    </w:p>
    <w:p w:rsidR="00165225" w:rsidRPr="00090F03" w:rsidRDefault="00165225" w:rsidP="00165225">
      <w:pPr>
        <w:spacing w:after="0"/>
        <w:jc w:val="right"/>
        <w:rPr>
          <w:rFonts w:ascii="Times New Roman" w:hAnsi="Times New Roman"/>
          <w:sz w:val="28"/>
          <w:szCs w:val="28"/>
          <w:highlight w:val="white"/>
        </w:rPr>
      </w:pPr>
      <w:r w:rsidRPr="00090F03">
        <w:rPr>
          <w:rFonts w:ascii="Times New Roman" w:hAnsi="Times New Roman"/>
          <w:sz w:val="28"/>
          <w:szCs w:val="28"/>
          <w:highlight w:val="white"/>
        </w:rPr>
        <w:t> </w:t>
      </w:r>
    </w:p>
    <w:p w:rsidR="00165225" w:rsidRPr="00090F03" w:rsidRDefault="00165225" w:rsidP="00165225">
      <w:pPr>
        <w:spacing w:after="0"/>
        <w:jc w:val="both"/>
        <w:rPr>
          <w:rFonts w:ascii="Times New Roman" w:hAnsi="Times New Roman"/>
          <w:sz w:val="28"/>
          <w:szCs w:val="28"/>
        </w:rPr>
      </w:pPr>
      <w:r w:rsidRPr="00090F03">
        <w:rPr>
          <w:rFonts w:ascii="Times New Roman" w:hAnsi="Times New Roman"/>
          <w:sz w:val="28"/>
          <w:szCs w:val="28"/>
        </w:rPr>
        <w:t> </w:t>
      </w:r>
    </w:p>
    <w:p w:rsidR="00165225" w:rsidRPr="00951624" w:rsidRDefault="00165225" w:rsidP="00165225">
      <w:pPr>
        <w:spacing w:after="0"/>
        <w:jc w:val="center"/>
        <w:rPr>
          <w:rFonts w:ascii="Times New Roman" w:hAnsi="Times New Roman"/>
          <w:sz w:val="24"/>
          <w:szCs w:val="24"/>
        </w:rPr>
      </w:pPr>
      <w:r w:rsidRPr="00951624">
        <w:rPr>
          <w:rFonts w:ascii="Times New Roman" w:hAnsi="Times New Roman"/>
          <w:b/>
          <w:sz w:val="24"/>
          <w:szCs w:val="24"/>
        </w:rPr>
        <w:t>Положение</w:t>
      </w:r>
    </w:p>
    <w:p w:rsidR="00165225" w:rsidRDefault="00165225" w:rsidP="00165225">
      <w:pPr>
        <w:spacing w:after="0"/>
        <w:jc w:val="center"/>
        <w:rPr>
          <w:rFonts w:ascii="Times New Roman" w:hAnsi="Times New Roman"/>
          <w:b/>
          <w:sz w:val="24"/>
          <w:szCs w:val="24"/>
        </w:rPr>
      </w:pPr>
      <w:r w:rsidRPr="00951624">
        <w:rPr>
          <w:rFonts w:ascii="Times New Roman" w:hAnsi="Times New Roman"/>
          <w:b/>
          <w:sz w:val="24"/>
          <w:szCs w:val="24"/>
        </w:rPr>
        <w:t>о порядке выявления бесхозяйного имущества и оформления его</w:t>
      </w:r>
    </w:p>
    <w:p w:rsidR="00165225" w:rsidRDefault="00165225" w:rsidP="00165225">
      <w:pPr>
        <w:spacing w:after="0"/>
        <w:jc w:val="center"/>
        <w:rPr>
          <w:rFonts w:ascii="Times New Roman" w:hAnsi="Times New Roman"/>
          <w:b/>
          <w:sz w:val="24"/>
          <w:szCs w:val="24"/>
        </w:rPr>
      </w:pPr>
      <w:r w:rsidRPr="00951624">
        <w:rPr>
          <w:rFonts w:ascii="Times New Roman" w:hAnsi="Times New Roman"/>
          <w:b/>
          <w:sz w:val="24"/>
          <w:szCs w:val="24"/>
        </w:rPr>
        <w:t xml:space="preserve"> в муниципальную собственность </w:t>
      </w:r>
      <w:proofErr w:type="spellStart"/>
      <w:r w:rsidR="00685C4E" w:rsidRPr="00685C4E">
        <w:rPr>
          <w:rFonts w:ascii="Times New Roman" w:hAnsi="Times New Roman"/>
          <w:b/>
          <w:sz w:val="24"/>
          <w:szCs w:val="24"/>
        </w:rPr>
        <w:t>Нижнепокровского</w:t>
      </w:r>
      <w:proofErr w:type="spellEnd"/>
      <w:r w:rsidR="00685C4E" w:rsidRPr="00685C4E">
        <w:rPr>
          <w:rFonts w:ascii="Times New Roman" w:hAnsi="Times New Roman"/>
          <w:b/>
          <w:sz w:val="24"/>
          <w:szCs w:val="24"/>
        </w:rPr>
        <w:t xml:space="preserve"> </w:t>
      </w:r>
      <w:proofErr w:type="gramStart"/>
      <w:r w:rsidRPr="00951624">
        <w:rPr>
          <w:rFonts w:ascii="Times New Roman" w:hAnsi="Times New Roman"/>
          <w:b/>
          <w:sz w:val="24"/>
          <w:szCs w:val="24"/>
        </w:rPr>
        <w:t>муниципального</w:t>
      </w:r>
      <w:proofErr w:type="gramEnd"/>
      <w:r w:rsidRPr="00951624">
        <w:rPr>
          <w:rFonts w:ascii="Times New Roman" w:hAnsi="Times New Roman"/>
          <w:b/>
          <w:sz w:val="24"/>
          <w:szCs w:val="24"/>
        </w:rPr>
        <w:t> </w:t>
      </w:r>
    </w:p>
    <w:p w:rsidR="00165225" w:rsidRDefault="00165225" w:rsidP="00165225">
      <w:pPr>
        <w:spacing w:after="0"/>
        <w:jc w:val="center"/>
        <w:rPr>
          <w:rFonts w:ascii="Times New Roman" w:hAnsi="Times New Roman"/>
          <w:b/>
          <w:sz w:val="24"/>
          <w:szCs w:val="24"/>
        </w:rPr>
      </w:pPr>
      <w:r w:rsidRPr="00951624">
        <w:rPr>
          <w:rFonts w:ascii="Times New Roman" w:hAnsi="Times New Roman"/>
          <w:b/>
          <w:sz w:val="24"/>
          <w:szCs w:val="24"/>
        </w:rPr>
        <w:t>образования Перелюбского муниципального района </w:t>
      </w:r>
    </w:p>
    <w:p w:rsidR="00165225" w:rsidRPr="00977B5D" w:rsidRDefault="00165225" w:rsidP="00165225">
      <w:pPr>
        <w:spacing w:after="0"/>
        <w:jc w:val="center"/>
        <w:rPr>
          <w:rFonts w:ascii="Times New Roman" w:hAnsi="Times New Roman"/>
          <w:b/>
          <w:sz w:val="24"/>
          <w:szCs w:val="24"/>
        </w:rPr>
      </w:pPr>
      <w:r w:rsidRPr="00951624">
        <w:rPr>
          <w:rFonts w:ascii="Times New Roman" w:hAnsi="Times New Roman"/>
          <w:b/>
          <w:sz w:val="24"/>
          <w:szCs w:val="24"/>
        </w:rPr>
        <w:t>Саратовской области</w:t>
      </w:r>
    </w:p>
    <w:p w:rsidR="00165225" w:rsidRDefault="00165225" w:rsidP="00165225">
      <w:pPr>
        <w:spacing w:after="0"/>
        <w:jc w:val="center"/>
        <w:rPr>
          <w:rFonts w:ascii="Times New Roman" w:hAnsi="Times New Roman"/>
          <w:sz w:val="24"/>
          <w:szCs w:val="24"/>
        </w:rPr>
      </w:pPr>
    </w:p>
    <w:p w:rsidR="00075166" w:rsidRPr="00951624" w:rsidRDefault="00075166" w:rsidP="00165225">
      <w:pPr>
        <w:spacing w:after="0"/>
        <w:jc w:val="center"/>
        <w:rPr>
          <w:rFonts w:ascii="Times New Roman" w:hAnsi="Times New Roman"/>
          <w:sz w:val="24"/>
          <w:szCs w:val="24"/>
        </w:rPr>
      </w:pPr>
    </w:p>
    <w:p w:rsidR="00165225" w:rsidRDefault="00165225" w:rsidP="00165225">
      <w:pPr>
        <w:numPr>
          <w:ilvl w:val="0"/>
          <w:numId w:val="6"/>
        </w:numPr>
        <w:spacing w:after="0" w:line="259" w:lineRule="auto"/>
        <w:ind w:hanging="720"/>
        <w:jc w:val="center"/>
        <w:rPr>
          <w:rFonts w:ascii="Times New Roman" w:hAnsi="Times New Roman"/>
          <w:b/>
          <w:i/>
          <w:sz w:val="24"/>
          <w:szCs w:val="24"/>
        </w:rPr>
      </w:pPr>
      <w:r w:rsidRPr="00951624">
        <w:rPr>
          <w:rFonts w:ascii="Times New Roman" w:hAnsi="Times New Roman"/>
          <w:b/>
          <w:i/>
          <w:sz w:val="24"/>
          <w:szCs w:val="24"/>
        </w:rPr>
        <w:t>Общие положения</w:t>
      </w:r>
    </w:p>
    <w:p w:rsidR="00075166" w:rsidRPr="00524AAC" w:rsidRDefault="00075166" w:rsidP="00075166">
      <w:pPr>
        <w:spacing w:after="0" w:line="259" w:lineRule="auto"/>
        <w:ind w:left="720"/>
        <w:rPr>
          <w:rFonts w:ascii="Times New Roman" w:hAnsi="Times New Roman"/>
          <w:b/>
          <w:i/>
          <w:sz w:val="24"/>
          <w:szCs w:val="24"/>
        </w:rPr>
      </w:pPr>
      <w:bookmarkStart w:id="0" w:name="_GoBack"/>
      <w:bookmarkEnd w:id="0"/>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 xml:space="preserve">1.1. Настоящее Положение разработано в соответствии с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sidRPr="00951624">
        <w:rPr>
          <w:rFonts w:ascii="Times New Roman" w:hAnsi="Times New Roman"/>
          <w:sz w:val="24"/>
          <w:szCs w:val="24"/>
          <w:highlight w:val="white"/>
        </w:rPr>
        <w:t xml:space="preserve">Приказом </w:t>
      </w:r>
      <w:proofErr w:type="spellStart"/>
      <w:r w:rsidRPr="00951624">
        <w:rPr>
          <w:rFonts w:ascii="Times New Roman" w:hAnsi="Times New Roman"/>
          <w:sz w:val="24"/>
          <w:szCs w:val="24"/>
          <w:highlight w:val="white"/>
        </w:rPr>
        <w:t>Росреестра</w:t>
      </w:r>
      <w:proofErr w:type="spellEnd"/>
      <w:r w:rsidRPr="00951624">
        <w:rPr>
          <w:rFonts w:ascii="Times New Roman" w:hAnsi="Times New Roman"/>
          <w:sz w:val="24"/>
          <w:szCs w:val="24"/>
          <w:highlight w:val="white"/>
        </w:rPr>
        <w:t xml:space="preserve"> от 15.03.2023 N </w:t>
      </w:r>
      <w:proofErr w:type="gramStart"/>
      <w:r w:rsidRPr="00951624">
        <w:rPr>
          <w:rFonts w:ascii="Times New Roman" w:hAnsi="Times New Roman"/>
          <w:sz w:val="24"/>
          <w:szCs w:val="24"/>
          <w:highlight w:val="white"/>
        </w:rPr>
        <w:t>П</w:t>
      </w:r>
      <w:proofErr w:type="gramEnd"/>
      <w:r w:rsidRPr="00951624">
        <w:rPr>
          <w:rFonts w:ascii="Times New Roman" w:hAnsi="Times New Roman"/>
          <w:sz w:val="24"/>
          <w:szCs w:val="24"/>
          <w:highlight w:val="white"/>
        </w:rPr>
        <w:t>/0086 «Об установлении Порядка принятия на учет бесхозяйных недвижимых вещей»</w:t>
      </w:r>
      <w:r w:rsidRPr="00951624">
        <w:rPr>
          <w:rFonts w:ascii="Times New Roman" w:hAnsi="Times New Roman"/>
          <w:sz w:val="24"/>
          <w:szCs w:val="24"/>
        </w:rPr>
        <w:t>, Уставом </w:t>
      </w:r>
      <w:proofErr w:type="spellStart"/>
      <w:r w:rsidR="00685C4E" w:rsidRPr="00685C4E">
        <w:rPr>
          <w:rFonts w:ascii="Times New Roman" w:hAnsi="Times New Roman"/>
          <w:sz w:val="24"/>
          <w:szCs w:val="24"/>
        </w:rPr>
        <w:t>Нижнепокровского</w:t>
      </w:r>
      <w:proofErr w:type="spellEnd"/>
      <w:r w:rsidR="00685C4E" w:rsidRPr="00685C4E">
        <w:rPr>
          <w:rFonts w:ascii="Times New Roman" w:hAnsi="Times New Roman"/>
          <w:sz w:val="24"/>
          <w:szCs w:val="24"/>
        </w:rPr>
        <w:t xml:space="preserve"> </w:t>
      </w:r>
      <w:r>
        <w:rPr>
          <w:rFonts w:ascii="Times New Roman" w:hAnsi="Times New Roman"/>
          <w:sz w:val="24"/>
          <w:szCs w:val="24"/>
        </w:rPr>
        <w:t>сельского поселения</w:t>
      </w:r>
      <w:r w:rsidRPr="00951624">
        <w:rPr>
          <w:rFonts w:ascii="Times New Roman" w:hAnsi="Times New Roman"/>
          <w:sz w:val="24"/>
          <w:szCs w:val="24"/>
        </w:rPr>
        <w:t xml:space="preserve"> </w:t>
      </w:r>
      <w:proofErr w:type="spellStart"/>
      <w:r>
        <w:rPr>
          <w:rFonts w:ascii="Times New Roman" w:hAnsi="Times New Roman"/>
          <w:sz w:val="24"/>
          <w:szCs w:val="24"/>
        </w:rPr>
        <w:t>Перелюбского</w:t>
      </w:r>
      <w:proofErr w:type="spellEnd"/>
      <w:r w:rsidRPr="00951624">
        <w:rPr>
          <w:rFonts w:ascii="Times New Roman" w:hAnsi="Times New Roman"/>
          <w:sz w:val="24"/>
          <w:szCs w:val="24"/>
        </w:rPr>
        <w:t xml:space="preserve"> муниципального района Саратовской области, иными правовыми актами.</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1.2. Настоящее Положение устанавливает порядок выявления и оформления права муниципальной собственности </w:t>
      </w:r>
      <w:proofErr w:type="spellStart"/>
      <w:r w:rsidR="00685C4E" w:rsidRPr="00685C4E">
        <w:rPr>
          <w:rFonts w:ascii="Times New Roman" w:hAnsi="Times New Roman"/>
          <w:sz w:val="24"/>
          <w:szCs w:val="24"/>
        </w:rPr>
        <w:t>Нижнепокровского</w:t>
      </w:r>
      <w:proofErr w:type="spellEnd"/>
      <w:r w:rsidR="00685C4E" w:rsidRPr="00685C4E">
        <w:rPr>
          <w:rFonts w:ascii="Times New Roman" w:hAnsi="Times New Roman"/>
          <w:sz w:val="24"/>
          <w:szCs w:val="24"/>
        </w:rPr>
        <w:t xml:space="preserve"> </w:t>
      </w:r>
      <w:r w:rsidRPr="00951624">
        <w:rPr>
          <w:rFonts w:ascii="Times New Roman" w:hAnsi="Times New Roman"/>
          <w:sz w:val="24"/>
          <w:szCs w:val="24"/>
        </w:rPr>
        <w:t>муниципального образования на бесхозяйное имущество, расположенное на территории </w:t>
      </w:r>
      <w:proofErr w:type="spellStart"/>
      <w:r w:rsidR="00685C4E" w:rsidRPr="00685C4E">
        <w:rPr>
          <w:rFonts w:ascii="Times New Roman" w:hAnsi="Times New Roman"/>
          <w:sz w:val="24"/>
          <w:szCs w:val="24"/>
        </w:rPr>
        <w:t>Нижнепокровского</w:t>
      </w:r>
      <w:proofErr w:type="spellEnd"/>
      <w:r w:rsidR="00685C4E" w:rsidRPr="00685C4E">
        <w:rPr>
          <w:rFonts w:ascii="Times New Roman" w:hAnsi="Times New Roman"/>
          <w:sz w:val="24"/>
          <w:szCs w:val="24"/>
        </w:rPr>
        <w:t xml:space="preserve"> </w:t>
      </w:r>
      <w:r w:rsidRPr="00951624">
        <w:rPr>
          <w:rFonts w:ascii="Times New Roman" w:hAnsi="Times New Roman"/>
          <w:sz w:val="24"/>
          <w:szCs w:val="24"/>
        </w:rPr>
        <w:t>муниципального образования.</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1.3. Главными целями выявления бесхозяйных объектов недвижимого и движимого имущества и оформления права муниципальной собственности на них являются:</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а) вовлечение неиспользуемого имущества в гражданский оборот;</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б) предупреждение возникновения на территории муниципального образования чрезвычайных ситуаций, обеспечение нормальной и безопасной технической эксплуатации объектов;</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в) повышение эффективности использования имущества, находящегося на территории муниципального образования.</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1.4. Термины, используемые в настоящем Положении, применяются в значениях, определенных действующим законодательством Российской Федерации.</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highlight w:val="white"/>
        </w:rPr>
        <w:t>1.5. Принятие на учет бесхозяйных объектов недвижимого имущества осуществляет территориальный орган федерального органа исполнительной власти в области государственного кадастрового учета и государственной регистрации прав (далее – орган регистрации прав).</w:t>
      </w:r>
    </w:p>
    <w:p w:rsidR="00165225" w:rsidRDefault="00165225" w:rsidP="00165225">
      <w:pPr>
        <w:spacing w:after="0" w:line="240" w:lineRule="auto"/>
        <w:ind w:firstLine="709"/>
        <w:jc w:val="both"/>
        <w:rPr>
          <w:rFonts w:ascii="Times New Roman" w:hAnsi="Times New Roman"/>
          <w:sz w:val="24"/>
          <w:szCs w:val="24"/>
        </w:rPr>
      </w:pPr>
      <w:proofErr w:type="gramStart"/>
      <w:r w:rsidRPr="00951624">
        <w:rPr>
          <w:rFonts w:ascii="Times New Roman" w:hAnsi="Times New Roman"/>
          <w:sz w:val="24"/>
          <w:szCs w:val="24"/>
        </w:rPr>
        <w:t>Все бесхозяйные объекты недвижимого имущества, выявленные на территории муниципального образования подлежат</w:t>
      </w:r>
      <w:proofErr w:type="gramEnd"/>
      <w:r w:rsidRPr="00951624">
        <w:rPr>
          <w:rFonts w:ascii="Times New Roman" w:hAnsi="Times New Roman"/>
          <w:sz w:val="24"/>
          <w:szCs w:val="24"/>
        </w:rPr>
        <w:t xml:space="preserve"> постановке на учет в органе регистрации прав.</w:t>
      </w:r>
    </w:p>
    <w:p w:rsidR="00165225" w:rsidRPr="00951624"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1.6. Организацию работы по постановке на учет бесхозяйного недвижимого, движимого имущества, а также найденного и расположенного на территории </w:t>
      </w:r>
      <w:proofErr w:type="spellStart"/>
      <w:r w:rsidR="00685C4E" w:rsidRPr="00685C4E">
        <w:rPr>
          <w:rFonts w:ascii="Times New Roman" w:hAnsi="Times New Roman"/>
          <w:sz w:val="24"/>
          <w:szCs w:val="24"/>
        </w:rPr>
        <w:t>Нижнепокровского</w:t>
      </w:r>
      <w:proofErr w:type="spellEnd"/>
      <w:r w:rsidR="00685C4E" w:rsidRPr="00685C4E">
        <w:rPr>
          <w:rFonts w:ascii="Times New Roman" w:hAnsi="Times New Roman"/>
          <w:sz w:val="24"/>
          <w:szCs w:val="24"/>
        </w:rPr>
        <w:t xml:space="preserve"> </w:t>
      </w:r>
      <w:r w:rsidRPr="00951624">
        <w:rPr>
          <w:rFonts w:ascii="Times New Roman" w:hAnsi="Times New Roman"/>
          <w:sz w:val="24"/>
          <w:szCs w:val="24"/>
        </w:rPr>
        <w:t>муниципального образования, в том числе сбор необходимых документов осуществляет администрация </w:t>
      </w:r>
      <w:proofErr w:type="spellStart"/>
      <w:r w:rsidR="00685C4E" w:rsidRPr="00685C4E">
        <w:rPr>
          <w:rFonts w:ascii="Times New Roman" w:hAnsi="Times New Roman"/>
          <w:sz w:val="24"/>
          <w:szCs w:val="24"/>
        </w:rPr>
        <w:t>Нижнепокровского</w:t>
      </w:r>
      <w:proofErr w:type="spellEnd"/>
      <w:r w:rsidR="00685C4E" w:rsidRPr="00685C4E">
        <w:rPr>
          <w:rFonts w:ascii="Times New Roman" w:hAnsi="Times New Roman"/>
          <w:sz w:val="24"/>
          <w:szCs w:val="24"/>
        </w:rPr>
        <w:t xml:space="preserve"> </w:t>
      </w:r>
      <w:r w:rsidRPr="00951624">
        <w:rPr>
          <w:rFonts w:ascii="Times New Roman" w:hAnsi="Times New Roman"/>
          <w:sz w:val="24"/>
          <w:szCs w:val="24"/>
        </w:rPr>
        <w:t>муниципального образования (далее – уполномоченный орган) в соответствии с настоящим Положением.</w:t>
      </w:r>
    </w:p>
    <w:p w:rsidR="00165225" w:rsidRPr="00951624" w:rsidRDefault="00165225" w:rsidP="00165225">
      <w:pPr>
        <w:spacing w:after="0"/>
        <w:jc w:val="center"/>
        <w:rPr>
          <w:rFonts w:ascii="Times New Roman" w:hAnsi="Times New Roman"/>
          <w:sz w:val="24"/>
          <w:szCs w:val="24"/>
        </w:rPr>
      </w:pPr>
      <w:r w:rsidRPr="00951624">
        <w:rPr>
          <w:rFonts w:ascii="Times New Roman" w:hAnsi="Times New Roman"/>
          <w:sz w:val="24"/>
          <w:szCs w:val="24"/>
        </w:rPr>
        <w:t>  </w:t>
      </w:r>
    </w:p>
    <w:p w:rsidR="00165225" w:rsidRPr="00951624" w:rsidRDefault="00165225" w:rsidP="00165225">
      <w:pPr>
        <w:spacing w:after="0"/>
        <w:jc w:val="center"/>
        <w:rPr>
          <w:rFonts w:ascii="Times New Roman" w:hAnsi="Times New Roman"/>
          <w:b/>
          <w:i/>
          <w:sz w:val="24"/>
          <w:szCs w:val="24"/>
        </w:rPr>
      </w:pPr>
      <w:r w:rsidRPr="00951624">
        <w:rPr>
          <w:rFonts w:ascii="Times New Roman" w:hAnsi="Times New Roman"/>
          <w:b/>
          <w:i/>
          <w:sz w:val="24"/>
          <w:szCs w:val="24"/>
        </w:rPr>
        <w:t>2. Порядок выявления</w:t>
      </w:r>
    </w:p>
    <w:p w:rsidR="00165225" w:rsidRDefault="00165225" w:rsidP="00165225">
      <w:pPr>
        <w:spacing w:after="0"/>
        <w:jc w:val="center"/>
        <w:rPr>
          <w:rFonts w:ascii="Times New Roman" w:hAnsi="Times New Roman"/>
          <w:b/>
          <w:i/>
          <w:sz w:val="24"/>
          <w:szCs w:val="24"/>
        </w:rPr>
      </w:pPr>
      <w:r w:rsidRPr="00951624">
        <w:rPr>
          <w:rFonts w:ascii="Times New Roman" w:hAnsi="Times New Roman"/>
          <w:b/>
          <w:i/>
          <w:sz w:val="24"/>
          <w:szCs w:val="24"/>
        </w:rPr>
        <w:t>бесхозяйных объектов недвижимого имущества</w:t>
      </w:r>
    </w:p>
    <w:p w:rsidR="00165225" w:rsidRPr="00524AAC" w:rsidRDefault="00165225" w:rsidP="00165225">
      <w:pPr>
        <w:spacing w:after="0"/>
        <w:jc w:val="center"/>
        <w:rPr>
          <w:rFonts w:ascii="Times New Roman" w:hAnsi="Times New Roman"/>
          <w:b/>
          <w:i/>
          <w:sz w:val="24"/>
          <w:szCs w:val="24"/>
        </w:rPr>
      </w:pPr>
      <w:r w:rsidRPr="00951624">
        <w:rPr>
          <w:rFonts w:ascii="Times New Roman" w:hAnsi="Times New Roman"/>
          <w:sz w:val="24"/>
          <w:szCs w:val="24"/>
        </w:rPr>
        <w:t> </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lastRenderedPageBreak/>
        <w:t>2.1. Бесхозяйные объекты недвижимого имущества выявляются в результате проведения инвентаризации, в том числе при проведении ремонтных работ на объектах инженерной инфраструктуры муниципального образования, на основании обращений юридических, физических лиц об обнаруженных на территории муниципального образования объектах недвижимого имущества, имеющего признаки бесхозяйного, заявлений собственников об отказе от права собственности на объекты недвижимого имущества, а также иными способами.</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2.2. В целях выявления бесхозяйных объектов недвижимого имущества уполномоченный орган осуществляет взаимодействие с территориальными органами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юридическими лицами, физическими лицами.</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2.3. В случае, если объект недвижимого имущества не имеет собственника или его собственник неизвестен, уполномоченный орган запрашивает:</w:t>
      </w:r>
    </w:p>
    <w:p w:rsidR="00165225" w:rsidRDefault="00165225" w:rsidP="00165225">
      <w:pPr>
        <w:spacing w:after="0" w:line="240" w:lineRule="auto"/>
        <w:ind w:firstLine="709"/>
        <w:jc w:val="both"/>
        <w:rPr>
          <w:rFonts w:ascii="Times New Roman" w:hAnsi="Times New Roman"/>
          <w:sz w:val="24"/>
          <w:szCs w:val="24"/>
        </w:rPr>
      </w:pPr>
      <w:r>
        <w:rPr>
          <w:rFonts w:ascii="Times New Roman" w:hAnsi="Times New Roman"/>
          <w:sz w:val="24"/>
          <w:szCs w:val="24"/>
        </w:rPr>
        <w:t>-</w:t>
      </w:r>
      <w:r w:rsidRPr="00951624">
        <w:rPr>
          <w:rFonts w:ascii="Times New Roman" w:hAnsi="Times New Roman"/>
          <w:sz w:val="24"/>
          <w:szCs w:val="24"/>
        </w:rPr>
        <w:t>документы, подтверждающие, что объект недвижимого имущества не учтен в реестрах федерального имущества, государственного имущества субъекта Российской Федерации и муниципального имущества, выданные органами учета государственного и муниципального имущества;</w:t>
      </w:r>
    </w:p>
    <w:p w:rsidR="00165225" w:rsidRDefault="00165225" w:rsidP="00165225">
      <w:pPr>
        <w:spacing w:after="0" w:line="240" w:lineRule="auto"/>
        <w:ind w:firstLine="709"/>
        <w:jc w:val="both"/>
        <w:rPr>
          <w:rFonts w:ascii="Times New Roman" w:hAnsi="Times New Roman"/>
          <w:sz w:val="24"/>
          <w:szCs w:val="24"/>
        </w:rPr>
      </w:pPr>
      <w:r>
        <w:rPr>
          <w:rFonts w:ascii="Times New Roman" w:hAnsi="Times New Roman"/>
          <w:sz w:val="24"/>
          <w:szCs w:val="24"/>
        </w:rPr>
        <w:t>-</w:t>
      </w:r>
      <w:r w:rsidRPr="00951624">
        <w:rPr>
          <w:rFonts w:ascii="Times New Roman" w:hAnsi="Times New Roman"/>
          <w:sz w:val="24"/>
          <w:szCs w:val="24"/>
        </w:rPr>
        <w:t>документ, подтверждающий, что право собственности на объект недвижимого имущества не было зарегистрировано соответствующими государственными органами (организациями), осуществлявшими регистрацию прав на недвижимое имущество до введения в действие Федерального закона от 21.07.1997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w:t>
      </w:r>
    </w:p>
    <w:p w:rsidR="00165225" w:rsidRDefault="00165225" w:rsidP="00165225">
      <w:pPr>
        <w:spacing w:after="0" w:line="240" w:lineRule="auto"/>
        <w:ind w:firstLine="709"/>
        <w:jc w:val="both"/>
        <w:rPr>
          <w:rFonts w:ascii="Times New Roman" w:hAnsi="Times New Roman"/>
          <w:sz w:val="24"/>
          <w:szCs w:val="24"/>
        </w:rPr>
      </w:pPr>
      <w:r>
        <w:rPr>
          <w:rFonts w:ascii="Times New Roman" w:hAnsi="Times New Roman"/>
          <w:sz w:val="24"/>
          <w:szCs w:val="24"/>
        </w:rPr>
        <w:t>-</w:t>
      </w:r>
      <w:r w:rsidRPr="00951624">
        <w:rPr>
          <w:rFonts w:ascii="Times New Roman" w:hAnsi="Times New Roman"/>
          <w:sz w:val="24"/>
          <w:szCs w:val="24"/>
        </w:rPr>
        <w:t>выписку из Единого государственного реестра недвижимости об объекте недвижимости.</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2.4. В случае получения информации о собственнике (собственниках) объекта недвижимого имущества уполномоченный орган прекращает работу по сбору документов для его постановки на учет в качестве бесхозяйного и информирует такое лицо (лиц) о необходимости его надлежащего содержания в силу статьи 210 Гражданского кодекса Российской Федерации, если он находится в неудовлетворительном состоянии.</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2.5. Заявление собственника (собственников) об отказе от права собственности на объект недвижимого имущества подается в уполномоченный орган.</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К заявлению прилагаются следующие документы:</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а) копия документа, удостоверяющего личность собственника (собственников);</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б) копия нотариально удостоверенной доверенности, удостоверяющей права (полномочия) представителя собственника (собственников), в случае обращения указанного лица;</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в) копии правоустанавливающих документов, подтверждающих наличие права собственности у лица (лиц), отказавшегося (отказавшихся) от права собственности на объект недвижимости, в случае если право собственности на объект недвижимого имущества не зарегистрировано в установленном порядке и сведения об имуществе отсутствуют в Едином государственном реестре недвижимости;</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г) документы, подтверждающие отсутствие проживающих (для жилых помещений);</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д) выписка из Единого государственного реестра недвижимости об объекте недвижимости.</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Выписку из Единого государственного реестра недвижимости об объекте недвижимости уполномоченный орган запрашивает самостоятельно в порядке межведомственного взаимодействия.</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lastRenderedPageBreak/>
        <w:t>2.6. В целях надлежащего учета бесхозяйных объектов недвижимого имущества, выявленных на территории муниципального образования уполномоченный орган ведет Реестр бесхозяйных объектов недвижимого имущества (далее – Реестр).</w:t>
      </w:r>
    </w:p>
    <w:p w:rsidR="00165225" w:rsidRPr="00951624" w:rsidRDefault="00165225" w:rsidP="00165225">
      <w:pPr>
        <w:spacing w:after="0" w:line="240" w:lineRule="auto"/>
        <w:ind w:firstLine="709"/>
        <w:jc w:val="both"/>
        <w:rPr>
          <w:rFonts w:ascii="Times New Roman" w:hAnsi="Times New Roman"/>
          <w:sz w:val="24"/>
          <w:szCs w:val="24"/>
        </w:rPr>
      </w:pPr>
    </w:p>
    <w:p w:rsidR="00165225" w:rsidRPr="00951624" w:rsidRDefault="00165225" w:rsidP="00165225">
      <w:pPr>
        <w:spacing w:after="0"/>
        <w:jc w:val="both"/>
        <w:rPr>
          <w:rFonts w:ascii="Times New Roman" w:hAnsi="Times New Roman"/>
          <w:sz w:val="24"/>
          <w:szCs w:val="24"/>
        </w:rPr>
      </w:pPr>
      <w:r w:rsidRPr="00951624">
        <w:rPr>
          <w:rFonts w:ascii="Times New Roman" w:hAnsi="Times New Roman"/>
          <w:sz w:val="24"/>
          <w:szCs w:val="24"/>
        </w:rPr>
        <w:t> </w:t>
      </w:r>
    </w:p>
    <w:p w:rsidR="00165225" w:rsidRPr="00951624" w:rsidRDefault="00165225" w:rsidP="00165225">
      <w:pPr>
        <w:spacing w:after="0"/>
        <w:jc w:val="center"/>
        <w:rPr>
          <w:rFonts w:ascii="Times New Roman" w:hAnsi="Times New Roman"/>
          <w:b/>
          <w:i/>
          <w:sz w:val="24"/>
          <w:szCs w:val="24"/>
        </w:rPr>
      </w:pPr>
      <w:r w:rsidRPr="00951624">
        <w:rPr>
          <w:rFonts w:ascii="Times New Roman" w:hAnsi="Times New Roman"/>
          <w:b/>
          <w:i/>
          <w:sz w:val="24"/>
          <w:szCs w:val="24"/>
        </w:rPr>
        <w:t>3. Порядок постановки на учет бесхозяйного объекта</w:t>
      </w:r>
    </w:p>
    <w:p w:rsidR="00165225" w:rsidRPr="00524AAC" w:rsidRDefault="00165225" w:rsidP="00165225">
      <w:pPr>
        <w:spacing w:after="0"/>
        <w:jc w:val="center"/>
        <w:rPr>
          <w:rFonts w:ascii="Times New Roman" w:hAnsi="Times New Roman"/>
          <w:b/>
          <w:i/>
          <w:sz w:val="24"/>
          <w:szCs w:val="24"/>
        </w:rPr>
      </w:pPr>
      <w:r w:rsidRPr="00951624">
        <w:rPr>
          <w:rFonts w:ascii="Times New Roman" w:hAnsi="Times New Roman"/>
          <w:b/>
          <w:i/>
          <w:sz w:val="24"/>
          <w:szCs w:val="24"/>
        </w:rPr>
        <w:t>недвижимого имущества</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3.1. Для постановки на учет объекта недвижимого имущества в качестве бесхозяйного уполномоченный орган обращается с заявлением в орган регистрации прав.</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3.2. К заявлению должны быть приложены документы, предусмотренные Постановлением Правительства Российской Федерации от 31 декабря 2015 года № 1532 «Об утверждении Правил предоставления документов, направляемых или предоставляемых в соответствии с частями 1, 3 - 13, 15, 15(1), 15.2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w:t>
      </w:r>
      <w:r>
        <w:rPr>
          <w:rFonts w:ascii="Times New Roman" w:hAnsi="Times New Roman"/>
          <w:sz w:val="24"/>
          <w:szCs w:val="24"/>
        </w:rPr>
        <w:t xml:space="preserve"> </w:t>
      </w:r>
      <w:r w:rsidRPr="00951624">
        <w:rPr>
          <w:rFonts w:ascii="Times New Roman" w:hAnsi="Times New Roman"/>
          <w:sz w:val="24"/>
          <w:szCs w:val="24"/>
        </w:rPr>
        <w:t xml:space="preserve">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Порядком принятия на учет бесхозяйных недвижимых вещей, утвержденным </w:t>
      </w:r>
      <w:r w:rsidRPr="00951624">
        <w:rPr>
          <w:rFonts w:ascii="Times New Roman" w:hAnsi="Times New Roman"/>
          <w:sz w:val="24"/>
          <w:szCs w:val="24"/>
          <w:highlight w:val="white"/>
        </w:rPr>
        <w:t xml:space="preserve">Приказом </w:t>
      </w:r>
      <w:proofErr w:type="spellStart"/>
      <w:r w:rsidRPr="00951624">
        <w:rPr>
          <w:rFonts w:ascii="Times New Roman" w:hAnsi="Times New Roman"/>
          <w:sz w:val="24"/>
          <w:szCs w:val="24"/>
          <w:highlight w:val="white"/>
        </w:rPr>
        <w:t>Росреестра</w:t>
      </w:r>
      <w:proofErr w:type="spellEnd"/>
      <w:r w:rsidRPr="00951624">
        <w:rPr>
          <w:rFonts w:ascii="Times New Roman" w:hAnsi="Times New Roman"/>
          <w:sz w:val="24"/>
          <w:szCs w:val="24"/>
          <w:highlight w:val="white"/>
        </w:rPr>
        <w:t xml:space="preserve"> от 15.03.2023 N П/0086 «Об установлении Порядка принятия на учет бесхозяйных недвижимых вещей»</w:t>
      </w:r>
      <w:r w:rsidRPr="00951624">
        <w:rPr>
          <w:rFonts w:ascii="Times New Roman" w:hAnsi="Times New Roman"/>
          <w:sz w:val="24"/>
          <w:szCs w:val="24"/>
        </w:rPr>
        <w:t>.</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3.3. В случае если сведения об объекте недвижимого имущества отсутствуют в Едином государственном реестре недвижимости, уполномоченным органом одновременно с заявлением о постановке на учет в орган регистрации прав подается заявление о государственном кадастровом учете в порядке, установленном действующим законодательством.</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3.4. В целях обеспечения соблюдения интересов возможного собственника (собственников) предъявить свои права на недвижимое имущество уполномоченный орган подготавливает сообщение о выявлении на территории муниципального образования бесхозяйного объекта недвижимого имущества (далее – сообщение).</w:t>
      </w:r>
    </w:p>
    <w:p w:rsidR="00165225" w:rsidRPr="00951624"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Указанное сообщение подлежит размещению в официальных средствах массовой информации </w:t>
      </w:r>
      <w:r>
        <w:rPr>
          <w:rFonts w:ascii="Times New Roman" w:hAnsi="Times New Roman"/>
          <w:sz w:val="24"/>
          <w:szCs w:val="24"/>
        </w:rPr>
        <w:t>Грачево-Кустовского</w:t>
      </w:r>
      <w:r w:rsidRPr="00951624">
        <w:rPr>
          <w:rFonts w:ascii="Times New Roman" w:hAnsi="Times New Roman"/>
          <w:sz w:val="24"/>
          <w:szCs w:val="24"/>
        </w:rPr>
        <w:t> муниципального образования официальном сайте муниципального образования, либо иных общедоступных источниках.</w:t>
      </w:r>
    </w:p>
    <w:p w:rsidR="00165225" w:rsidRPr="00951624" w:rsidRDefault="00165225" w:rsidP="00165225">
      <w:pPr>
        <w:spacing w:after="0"/>
        <w:jc w:val="both"/>
        <w:rPr>
          <w:rFonts w:ascii="Times New Roman" w:hAnsi="Times New Roman"/>
          <w:sz w:val="24"/>
          <w:szCs w:val="24"/>
        </w:rPr>
      </w:pPr>
      <w:r w:rsidRPr="00951624">
        <w:rPr>
          <w:rFonts w:ascii="Times New Roman" w:hAnsi="Times New Roman"/>
          <w:sz w:val="24"/>
          <w:szCs w:val="24"/>
        </w:rPr>
        <w:t> </w:t>
      </w:r>
    </w:p>
    <w:p w:rsidR="00165225" w:rsidRPr="00951624" w:rsidRDefault="00165225" w:rsidP="00165225">
      <w:pPr>
        <w:spacing w:after="0"/>
        <w:jc w:val="center"/>
        <w:rPr>
          <w:rFonts w:ascii="Times New Roman" w:hAnsi="Times New Roman"/>
          <w:b/>
          <w:i/>
          <w:sz w:val="24"/>
          <w:szCs w:val="24"/>
        </w:rPr>
      </w:pPr>
      <w:r w:rsidRPr="00951624">
        <w:rPr>
          <w:rFonts w:ascii="Times New Roman" w:hAnsi="Times New Roman"/>
          <w:b/>
          <w:i/>
          <w:sz w:val="24"/>
          <w:szCs w:val="24"/>
        </w:rPr>
        <w:t>4. Порядок снятия с учета бесхозяйных объектов недвижимого</w:t>
      </w:r>
    </w:p>
    <w:p w:rsidR="00165225" w:rsidRDefault="00165225" w:rsidP="00165225">
      <w:pPr>
        <w:spacing w:after="0"/>
        <w:jc w:val="center"/>
        <w:rPr>
          <w:rFonts w:ascii="Times New Roman" w:hAnsi="Times New Roman"/>
          <w:b/>
          <w:i/>
          <w:sz w:val="24"/>
          <w:szCs w:val="24"/>
        </w:rPr>
      </w:pPr>
      <w:r w:rsidRPr="00951624">
        <w:rPr>
          <w:rFonts w:ascii="Times New Roman" w:hAnsi="Times New Roman"/>
          <w:b/>
          <w:i/>
          <w:sz w:val="24"/>
          <w:szCs w:val="24"/>
        </w:rPr>
        <w:t>имущества и оформления этих объектов</w:t>
      </w:r>
      <w:r>
        <w:rPr>
          <w:rFonts w:ascii="Times New Roman" w:hAnsi="Times New Roman"/>
          <w:b/>
          <w:i/>
          <w:sz w:val="24"/>
          <w:szCs w:val="24"/>
        </w:rPr>
        <w:t xml:space="preserve"> </w:t>
      </w:r>
      <w:r w:rsidRPr="00951624">
        <w:rPr>
          <w:rFonts w:ascii="Times New Roman" w:hAnsi="Times New Roman"/>
          <w:b/>
          <w:i/>
          <w:sz w:val="24"/>
          <w:szCs w:val="24"/>
        </w:rPr>
        <w:t>в муниципальную собственность</w:t>
      </w:r>
    </w:p>
    <w:p w:rsidR="00165225" w:rsidRPr="00524AAC" w:rsidRDefault="00165225" w:rsidP="00165225">
      <w:pPr>
        <w:spacing w:after="0"/>
        <w:jc w:val="center"/>
        <w:rPr>
          <w:rFonts w:ascii="Times New Roman" w:hAnsi="Times New Roman"/>
          <w:b/>
          <w:i/>
          <w:sz w:val="24"/>
          <w:szCs w:val="24"/>
        </w:rPr>
      </w:pP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4.1. Бесхозяйный объект недвижимого имущества органом регистрации прав снимается с учета в качестве бесхозяйного в случае государственной регистрации права муниципальной собственности на данный объект либо принятия вновь этого объекта ранее отказавшимся от права собственности собственником (собственниками) во владение, пользование и распоряжение.</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4.2. По истечения одного года со дня постановки бесхозяйного недвижимого имущества на учет, в органе регистрации прав уполномоченный орган обращается в суд с требованием о признании права муниципальной собственности на это имущество в порядке, предусмотренном действующим законодательством Российской Федерации.</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4.3 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w:t>
      </w:r>
      <w:r>
        <w:rPr>
          <w:rFonts w:ascii="Times New Roman" w:hAnsi="Times New Roman"/>
          <w:sz w:val="24"/>
          <w:szCs w:val="24"/>
        </w:rPr>
        <w:t xml:space="preserve">а в собственность в силу </w:t>
      </w:r>
      <w:proofErr w:type="spellStart"/>
      <w:r>
        <w:rPr>
          <w:rFonts w:ascii="Times New Roman" w:hAnsi="Times New Roman"/>
          <w:sz w:val="24"/>
          <w:szCs w:val="24"/>
        </w:rPr>
        <w:t>приобре</w:t>
      </w:r>
      <w:r w:rsidRPr="00951624">
        <w:rPr>
          <w:rFonts w:ascii="Times New Roman" w:hAnsi="Times New Roman"/>
          <w:sz w:val="24"/>
          <w:szCs w:val="24"/>
        </w:rPr>
        <w:t>тательной</w:t>
      </w:r>
      <w:proofErr w:type="spellEnd"/>
      <w:r w:rsidRPr="00951624">
        <w:rPr>
          <w:rFonts w:ascii="Times New Roman" w:hAnsi="Times New Roman"/>
          <w:sz w:val="24"/>
          <w:szCs w:val="24"/>
        </w:rPr>
        <w:t xml:space="preserve"> давности.</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lastRenderedPageBreak/>
        <w:t>4.4. Право муниципальной собственности на бесхозяйное недвижимое имущество, установленное решением суда, подлежит государственной регистрации в органе регистрации прав.</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4.5. После принятия бесхозяйного недвижимого имущества в муниципальную собственность уполномоченный орган вносит соответствующие сведения в реестр муниципального имущества </w:t>
      </w:r>
      <w:proofErr w:type="spellStart"/>
      <w:r w:rsidR="00685C4E" w:rsidRPr="00685C4E">
        <w:rPr>
          <w:rFonts w:ascii="Times New Roman" w:hAnsi="Times New Roman"/>
          <w:sz w:val="24"/>
          <w:szCs w:val="24"/>
        </w:rPr>
        <w:t>Нижнепокровского</w:t>
      </w:r>
      <w:proofErr w:type="spellEnd"/>
      <w:r w:rsidR="00685C4E" w:rsidRPr="00685C4E">
        <w:rPr>
          <w:rFonts w:ascii="Times New Roman" w:hAnsi="Times New Roman"/>
          <w:sz w:val="24"/>
          <w:szCs w:val="24"/>
        </w:rPr>
        <w:t xml:space="preserve"> </w:t>
      </w:r>
      <w:r w:rsidRPr="00951624">
        <w:rPr>
          <w:rFonts w:ascii="Times New Roman" w:hAnsi="Times New Roman"/>
          <w:sz w:val="24"/>
          <w:szCs w:val="24"/>
        </w:rPr>
        <w:t>муниципального образования.</w:t>
      </w:r>
    </w:p>
    <w:p w:rsidR="00165225" w:rsidRPr="00951624" w:rsidRDefault="00165225" w:rsidP="00165225">
      <w:pPr>
        <w:spacing w:after="0"/>
        <w:jc w:val="both"/>
        <w:rPr>
          <w:rFonts w:ascii="Times New Roman" w:hAnsi="Times New Roman"/>
          <w:sz w:val="24"/>
          <w:szCs w:val="24"/>
        </w:rPr>
      </w:pPr>
    </w:p>
    <w:p w:rsidR="00165225" w:rsidRDefault="00165225" w:rsidP="00165225">
      <w:pPr>
        <w:spacing w:after="0"/>
        <w:jc w:val="center"/>
        <w:rPr>
          <w:rFonts w:ascii="Times New Roman" w:hAnsi="Times New Roman"/>
          <w:b/>
          <w:i/>
          <w:sz w:val="24"/>
          <w:szCs w:val="24"/>
        </w:rPr>
      </w:pPr>
      <w:r w:rsidRPr="00524AAC">
        <w:rPr>
          <w:rFonts w:ascii="Times New Roman" w:hAnsi="Times New Roman"/>
          <w:b/>
          <w:i/>
          <w:sz w:val="24"/>
          <w:szCs w:val="24"/>
        </w:rPr>
        <w:t xml:space="preserve">5. Порядок оформления бесхозяйной, найденной движимой вещи </w:t>
      </w:r>
    </w:p>
    <w:p w:rsidR="00165225" w:rsidRDefault="00165225" w:rsidP="00165225">
      <w:pPr>
        <w:spacing w:after="0"/>
        <w:jc w:val="center"/>
        <w:rPr>
          <w:rFonts w:ascii="Times New Roman" w:hAnsi="Times New Roman"/>
          <w:b/>
          <w:i/>
          <w:sz w:val="24"/>
          <w:szCs w:val="24"/>
        </w:rPr>
      </w:pPr>
      <w:r w:rsidRPr="00524AAC">
        <w:rPr>
          <w:rFonts w:ascii="Times New Roman" w:hAnsi="Times New Roman"/>
          <w:b/>
          <w:i/>
          <w:sz w:val="24"/>
          <w:szCs w:val="24"/>
        </w:rPr>
        <w:t>в муниципальную собственность</w:t>
      </w:r>
    </w:p>
    <w:p w:rsidR="00165225" w:rsidRPr="00524AAC" w:rsidRDefault="00165225" w:rsidP="00165225">
      <w:pPr>
        <w:spacing w:after="0"/>
        <w:jc w:val="center"/>
        <w:rPr>
          <w:rFonts w:ascii="Times New Roman" w:hAnsi="Times New Roman"/>
          <w:b/>
          <w:i/>
          <w:sz w:val="24"/>
          <w:szCs w:val="24"/>
        </w:rPr>
      </w:pP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5.1. Сведения о движимой вещи, имеющей признаки бесхозяйной, могут поступать в уполномоченный орган от территориальных органов федеральных органов исполнительной власти Российской Федерации, органов исполнительной власти субъекта Российской Федерации, органов местного самоуправления, юридических, физических лиц.</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5.2. При получении сведений о движимой вещи, в случае, если вещь может быть использована для решения вопросов местного значения муниципального образования в соответствии с Федеральным законом от 6 октября 2003 года № 131-ФЗ «Об общих принципах организации местного самоуправления в Российской Федерации», а собственник движимой вещи неизвестен, уполномоченный орган в целях обеспечения соблюдения интересов возможного собственника осуществляет действия, предусмотренные пунктом 3.4 настоящего Положения.</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5.3. Уполномоченный орган вправе обратить брошенные вещи в муниципальную собственность, приступив к их использованию или совершив иные действия, свидетельствующие об обращении вещи в муниципальную собственность, стоимость которой явно ниже суммы в размере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находящиеся на принадлежащем муниципальному образованию земельном участке, водном объекте или ином объекте.</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Иные брошенные вещи поступают в муниципальную собственность на основании решения суда.</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5.4. Лицо, нашедшее потерянную вещь, не располагающий сведениями о правообладателе, имеющем право требовать возврата найденной вещи или месте его пребывания, обязан заявить о находке в полицию или уполномоченный орган.</w:t>
      </w:r>
    </w:p>
    <w:p w:rsidR="00165225"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rPr>
        <w:t xml:space="preserve">5.5. Если в течение шести месяцев с момента заявления о находке в полицию или уполномоченный орган лицо, </w:t>
      </w:r>
      <w:proofErr w:type="spellStart"/>
      <w:r w:rsidRPr="00951624">
        <w:rPr>
          <w:rFonts w:ascii="Times New Roman" w:hAnsi="Times New Roman"/>
          <w:sz w:val="24"/>
          <w:szCs w:val="24"/>
        </w:rPr>
        <w:t>управомоченное</w:t>
      </w:r>
      <w:proofErr w:type="spellEnd"/>
      <w:r w:rsidRPr="00951624">
        <w:rPr>
          <w:rFonts w:ascii="Times New Roman" w:hAnsi="Times New Roman"/>
          <w:sz w:val="24"/>
          <w:szCs w:val="24"/>
        </w:rPr>
        <w:t xml:space="preserve"> получить найденную вещь, не будет установлено или само не заявит о своем праве на вещь, нашедший вещь приобретает право собственности на нее.</w:t>
      </w:r>
    </w:p>
    <w:p w:rsidR="00165225" w:rsidRPr="00AE379C" w:rsidRDefault="00165225" w:rsidP="00165225">
      <w:pPr>
        <w:spacing w:after="0" w:line="240" w:lineRule="auto"/>
        <w:ind w:firstLine="709"/>
        <w:jc w:val="both"/>
        <w:rPr>
          <w:rFonts w:ascii="Times New Roman" w:hAnsi="Times New Roman"/>
          <w:sz w:val="24"/>
          <w:szCs w:val="24"/>
        </w:rPr>
      </w:pPr>
      <w:r w:rsidRPr="00951624">
        <w:rPr>
          <w:rFonts w:ascii="Times New Roman" w:hAnsi="Times New Roman"/>
          <w:sz w:val="24"/>
          <w:szCs w:val="24"/>
          <w:highlight w:val="white"/>
        </w:rPr>
        <w:t>5.6. Если нашедший вещь откажется от приобретения найденной вещи в собственность, она поступает в муниципальную собственность.</w:t>
      </w:r>
    </w:p>
    <w:p w:rsidR="00165225" w:rsidRPr="00951624" w:rsidRDefault="00165225" w:rsidP="00165225">
      <w:pPr>
        <w:spacing w:after="0"/>
        <w:jc w:val="both"/>
        <w:rPr>
          <w:rFonts w:ascii="Times New Roman" w:hAnsi="Times New Roman"/>
          <w:sz w:val="24"/>
          <w:szCs w:val="24"/>
          <w:highlight w:val="white"/>
        </w:rPr>
      </w:pPr>
    </w:p>
    <w:p w:rsidR="00165225" w:rsidRPr="00951624" w:rsidRDefault="00165225" w:rsidP="00165225">
      <w:pPr>
        <w:spacing w:after="0"/>
        <w:jc w:val="both"/>
        <w:rPr>
          <w:rFonts w:ascii="Times New Roman" w:hAnsi="Times New Roman"/>
          <w:sz w:val="24"/>
          <w:szCs w:val="24"/>
          <w:highlight w:val="white"/>
        </w:rPr>
      </w:pPr>
    </w:p>
    <w:p w:rsidR="00165225" w:rsidRPr="00951624" w:rsidRDefault="00165225" w:rsidP="00165225">
      <w:pPr>
        <w:spacing w:after="0"/>
        <w:jc w:val="both"/>
        <w:rPr>
          <w:rFonts w:ascii="Times New Roman" w:hAnsi="Times New Roman"/>
          <w:sz w:val="24"/>
          <w:szCs w:val="24"/>
          <w:highlight w:val="white"/>
        </w:rPr>
      </w:pPr>
    </w:p>
    <w:p w:rsidR="00165225" w:rsidRPr="00951624" w:rsidRDefault="00165225" w:rsidP="00165225">
      <w:pPr>
        <w:spacing w:after="0"/>
        <w:jc w:val="both"/>
        <w:rPr>
          <w:rFonts w:ascii="Times New Roman" w:hAnsi="Times New Roman"/>
          <w:sz w:val="24"/>
          <w:szCs w:val="24"/>
          <w:highlight w:val="white"/>
        </w:rPr>
      </w:pPr>
    </w:p>
    <w:p w:rsidR="00165225" w:rsidRPr="00951624" w:rsidRDefault="00165225" w:rsidP="00165225">
      <w:pPr>
        <w:spacing w:after="0"/>
        <w:jc w:val="both"/>
        <w:rPr>
          <w:rFonts w:ascii="Times New Roman" w:hAnsi="Times New Roman"/>
          <w:sz w:val="24"/>
          <w:szCs w:val="24"/>
          <w:highlight w:val="white"/>
        </w:rPr>
      </w:pPr>
    </w:p>
    <w:p w:rsidR="00165225" w:rsidRPr="00951624" w:rsidRDefault="00165225" w:rsidP="00165225">
      <w:pPr>
        <w:autoSpaceDE w:val="0"/>
        <w:autoSpaceDN w:val="0"/>
        <w:adjustRightInd w:val="0"/>
        <w:spacing w:after="0" w:line="240" w:lineRule="auto"/>
        <w:jc w:val="center"/>
        <w:rPr>
          <w:rFonts w:ascii="Times New Roman" w:hAnsi="Times New Roman"/>
          <w:color w:val="FF0000"/>
          <w:sz w:val="24"/>
          <w:szCs w:val="24"/>
        </w:rPr>
      </w:pPr>
    </w:p>
    <w:p w:rsidR="00165225" w:rsidRPr="00951624" w:rsidRDefault="00165225" w:rsidP="00165225">
      <w:pPr>
        <w:autoSpaceDE w:val="0"/>
        <w:autoSpaceDN w:val="0"/>
        <w:adjustRightInd w:val="0"/>
        <w:spacing w:after="0" w:line="240" w:lineRule="auto"/>
        <w:jc w:val="center"/>
        <w:rPr>
          <w:rFonts w:ascii="Times New Roman" w:hAnsi="Times New Roman"/>
          <w:color w:val="FF0000"/>
          <w:sz w:val="24"/>
          <w:szCs w:val="24"/>
        </w:rPr>
      </w:pPr>
    </w:p>
    <w:p w:rsidR="00165225" w:rsidRDefault="00165225" w:rsidP="00165225">
      <w:pPr>
        <w:autoSpaceDE w:val="0"/>
        <w:autoSpaceDN w:val="0"/>
        <w:adjustRightInd w:val="0"/>
        <w:spacing w:after="0" w:line="240" w:lineRule="auto"/>
        <w:jc w:val="center"/>
        <w:rPr>
          <w:rFonts w:ascii="Times New Roman" w:hAnsi="Times New Roman"/>
          <w:color w:val="FF0000"/>
          <w:sz w:val="28"/>
          <w:szCs w:val="28"/>
        </w:rPr>
      </w:pPr>
    </w:p>
    <w:p w:rsidR="00165225" w:rsidRDefault="00165225" w:rsidP="00165225">
      <w:pPr>
        <w:autoSpaceDE w:val="0"/>
        <w:autoSpaceDN w:val="0"/>
        <w:adjustRightInd w:val="0"/>
        <w:spacing w:after="0" w:line="240" w:lineRule="auto"/>
        <w:jc w:val="center"/>
        <w:rPr>
          <w:rFonts w:ascii="Times New Roman" w:hAnsi="Times New Roman"/>
          <w:color w:val="FF0000"/>
          <w:sz w:val="28"/>
          <w:szCs w:val="28"/>
        </w:rPr>
      </w:pPr>
    </w:p>
    <w:p w:rsidR="00165225" w:rsidRDefault="00165225" w:rsidP="00165225">
      <w:pPr>
        <w:autoSpaceDE w:val="0"/>
        <w:autoSpaceDN w:val="0"/>
        <w:adjustRightInd w:val="0"/>
        <w:spacing w:after="0" w:line="240" w:lineRule="auto"/>
        <w:jc w:val="center"/>
        <w:rPr>
          <w:rFonts w:ascii="Times New Roman" w:hAnsi="Times New Roman"/>
          <w:color w:val="FF0000"/>
          <w:sz w:val="28"/>
          <w:szCs w:val="28"/>
        </w:rPr>
      </w:pPr>
    </w:p>
    <w:p w:rsidR="00165225" w:rsidRDefault="00165225" w:rsidP="00165225"/>
    <w:p w:rsidR="00942741" w:rsidRDefault="00942741" w:rsidP="0028702F">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4"/>
          <w:szCs w:val="24"/>
        </w:rPr>
      </w:pPr>
    </w:p>
    <w:sectPr w:rsidR="00942741" w:rsidSect="005325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Liberation Serif">
    <w:altName w:val="Cambria"/>
    <w:charset w:val="CC"/>
    <w:family w:val="roman"/>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Noto Sans">
    <w:altName w:val="Calibri"/>
    <w:charset w:val="CC"/>
    <w:family w:val="swiss"/>
    <w:pitch w:val="variable"/>
    <w:sig w:usb0="E00002FF" w:usb1="4000201F" w:usb2="0800002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36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360"/>
      </w:pPr>
    </w:lvl>
  </w:abstractNum>
  <w:abstractNum w:abstractNumId="1">
    <w:nsid w:val="1E4732F0"/>
    <w:multiLevelType w:val="hybridMultilevel"/>
    <w:tmpl w:val="F604A844"/>
    <w:lvl w:ilvl="0" w:tplc="2BC8F0B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1BD6CB6"/>
    <w:multiLevelType w:val="multilevel"/>
    <w:tmpl w:val="C0EA77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A72545D"/>
    <w:multiLevelType w:val="multilevel"/>
    <w:tmpl w:val="68CE0F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8614730"/>
    <w:multiLevelType w:val="multilevel"/>
    <w:tmpl w:val="5F62C3A0"/>
    <w:lvl w:ilvl="0">
      <w:start w:val="1"/>
      <w:numFmt w:val="decimal"/>
      <w:suff w:val="space"/>
      <w:lvlText w:val="%1."/>
      <w:lvlJc w:val="left"/>
      <w:pPr>
        <w:ind w:left="1069" w:hanging="360"/>
      </w:pPr>
      <w:rPr>
        <w:rFonts w:hint="default"/>
      </w:rPr>
    </w:lvl>
    <w:lvl w:ilvl="1">
      <w:start w:val="1"/>
      <w:numFmt w:val="decimal"/>
      <w:isLgl/>
      <w:suff w:val="nothing"/>
      <w:lvlText w:val="%1.%2."/>
      <w:lvlJc w:val="left"/>
      <w:pPr>
        <w:ind w:left="1279" w:hanging="57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
    <w:nsid w:val="7BE304E8"/>
    <w:multiLevelType w:val="multilevel"/>
    <w:tmpl w:val="C638CD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B2939"/>
    <w:rsid w:val="00022659"/>
    <w:rsid w:val="00075166"/>
    <w:rsid w:val="00083E9B"/>
    <w:rsid w:val="000B58AA"/>
    <w:rsid w:val="000B73B5"/>
    <w:rsid w:val="000D6FF2"/>
    <w:rsid w:val="00114E3A"/>
    <w:rsid w:val="00122C13"/>
    <w:rsid w:val="00165225"/>
    <w:rsid w:val="001A6331"/>
    <w:rsid w:val="001E5006"/>
    <w:rsid w:val="00263AE4"/>
    <w:rsid w:val="0026471F"/>
    <w:rsid w:val="00272C05"/>
    <w:rsid w:val="002754FA"/>
    <w:rsid w:val="0028702F"/>
    <w:rsid w:val="00290840"/>
    <w:rsid w:val="00292BA6"/>
    <w:rsid w:val="002B63B8"/>
    <w:rsid w:val="00320705"/>
    <w:rsid w:val="0033327E"/>
    <w:rsid w:val="0034527E"/>
    <w:rsid w:val="00357763"/>
    <w:rsid w:val="003A5A45"/>
    <w:rsid w:val="003D0BEC"/>
    <w:rsid w:val="003D4339"/>
    <w:rsid w:val="003E65D2"/>
    <w:rsid w:val="00434779"/>
    <w:rsid w:val="00440133"/>
    <w:rsid w:val="0046291C"/>
    <w:rsid w:val="004635ED"/>
    <w:rsid w:val="004B6C5C"/>
    <w:rsid w:val="005325BB"/>
    <w:rsid w:val="005B2939"/>
    <w:rsid w:val="00614BDB"/>
    <w:rsid w:val="00666CB8"/>
    <w:rsid w:val="00673808"/>
    <w:rsid w:val="00685C4E"/>
    <w:rsid w:val="006F3B06"/>
    <w:rsid w:val="007317C0"/>
    <w:rsid w:val="007660AC"/>
    <w:rsid w:val="00767380"/>
    <w:rsid w:val="007A35C1"/>
    <w:rsid w:val="008301DD"/>
    <w:rsid w:val="00856F7A"/>
    <w:rsid w:val="008D3416"/>
    <w:rsid w:val="008F490C"/>
    <w:rsid w:val="0090401F"/>
    <w:rsid w:val="00942741"/>
    <w:rsid w:val="009A6A12"/>
    <w:rsid w:val="009C6BC4"/>
    <w:rsid w:val="009D0AA1"/>
    <w:rsid w:val="00A27A72"/>
    <w:rsid w:val="00A379A9"/>
    <w:rsid w:val="00A9353C"/>
    <w:rsid w:val="00AD03EB"/>
    <w:rsid w:val="00B24CA5"/>
    <w:rsid w:val="00B57162"/>
    <w:rsid w:val="00C111B3"/>
    <w:rsid w:val="00C54EC7"/>
    <w:rsid w:val="00C55005"/>
    <w:rsid w:val="00C562C9"/>
    <w:rsid w:val="00C6210B"/>
    <w:rsid w:val="00C8742D"/>
    <w:rsid w:val="00CC3B20"/>
    <w:rsid w:val="00CD73FF"/>
    <w:rsid w:val="00CD7F6E"/>
    <w:rsid w:val="00D24DF5"/>
    <w:rsid w:val="00D567EC"/>
    <w:rsid w:val="00DE2AD5"/>
    <w:rsid w:val="00E13FCB"/>
    <w:rsid w:val="00E25360"/>
    <w:rsid w:val="00E96A0F"/>
    <w:rsid w:val="00EA2F23"/>
    <w:rsid w:val="00F35EDE"/>
    <w:rsid w:val="00F862C5"/>
    <w:rsid w:val="00FA2433"/>
    <w:rsid w:val="00FA5FE8"/>
    <w:rsid w:val="00FB1BF9"/>
    <w:rsid w:val="00FC290B"/>
    <w:rsid w:val="00FE5775"/>
    <w:rsid w:val="00FE6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93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5B293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locked/>
    <w:rsid w:val="005B2939"/>
    <w:rPr>
      <w:rFonts w:ascii="Times New Roman" w:eastAsia="Times New Roman" w:hAnsi="Times New Roman" w:cs="Times New Roman"/>
      <w:sz w:val="20"/>
      <w:szCs w:val="20"/>
      <w:lang w:eastAsia="ru-RU"/>
    </w:rPr>
  </w:style>
  <w:style w:type="table" w:styleId="a5">
    <w:name w:val="Table Grid"/>
    <w:basedOn w:val="a1"/>
    <w:rsid w:val="0067380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F490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F490C"/>
    <w:rPr>
      <w:rFonts w:ascii="Segoe UI" w:eastAsiaTheme="minorEastAsia" w:hAnsi="Segoe UI" w:cs="Segoe UI"/>
      <w:sz w:val="18"/>
      <w:szCs w:val="18"/>
      <w:lang w:eastAsia="ru-RU"/>
    </w:rPr>
  </w:style>
  <w:style w:type="character" w:customStyle="1" w:styleId="ConsPlusNormal">
    <w:name w:val="ConsPlusNormal Знак"/>
    <w:link w:val="ConsPlusNormal0"/>
    <w:locked/>
    <w:rsid w:val="0028702F"/>
    <w:rPr>
      <w:rFonts w:ascii="Times New Roman" w:eastAsia="Times New Roman" w:hAnsi="Times New Roman" w:cs="Times New Roman"/>
      <w:sz w:val="24"/>
      <w:szCs w:val="24"/>
    </w:rPr>
  </w:style>
  <w:style w:type="paragraph" w:customStyle="1" w:styleId="ConsPlusNormal0">
    <w:name w:val="ConsPlusNormal"/>
    <w:link w:val="ConsPlusNormal"/>
    <w:qFormat/>
    <w:rsid w:val="0028702F"/>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Default">
    <w:name w:val="Default"/>
    <w:rsid w:val="00272C0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8">
    <w:name w:val="Базовый"/>
    <w:rsid w:val="007317C0"/>
    <w:pPr>
      <w:suppressAutoHyphens/>
      <w:ind w:left="57"/>
      <w:jc w:val="both"/>
    </w:pPr>
    <w:rPr>
      <w:rFonts w:ascii="Times New Roman" w:eastAsia="Times New Roman" w:hAnsi="Times New Roman" w:cs="Times New Roman"/>
      <w:color w:val="00000A"/>
      <w:sz w:val="24"/>
      <w:szCs w:val="24"/>
      <w:lang w:eastAsia="ru-RU"/>
    </w:rPr>
  </w:style>
  <w:style w:type="paragraph" w:styleId="a9">
    <w:name w:val="List Paragraph"/>
    <w:basedOn w:val="a"/>
    <w:link w:val="aa"/>
    <w:uiPriority w:val="1"/>
    <w:qFormat/>
    <w:rsid w:val="00942741"/>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942741"/>
    <w:rPr>
      <w:rFonts w:ascii="Times New Roman" w:eastAsia="Times New Roman" w:hAnsi="Times New Roman" w:cs="Times New Roman"/>
      <w:sz w:val="24"/>
      <w:szCs w:val="24"/>
      <w:lang w:eastAsia="ru-RU"/>
    </w:rPr>
  </w:style>
  <w:style w:type="paragraph" w:customStyle="1" w:styleId="ConsPlusTitle">
    <w:name w:val="ConsPlusTitle"/>
    <w:rsid w:val="0094274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Title"/>
    <w:basedOn w:val="a"/>
    <w:link w:val="ac"/>
    <w:qFormat/>
    <w:rsid w:val="00942741"/>
    <w:pPr>
      <w:spacing w:after="0" w:line="240" w:lineRule="auto"/>
      <w:jc w:val="center"/>
    </w:pPr>
    <w:rPr>
      <w:rFonts w:ascii="Times New Roman" w:eastAsia="Times New Roman" w:hAnsi="Times New Roman" w:cs="Times New Roman"/>
      <w:sz w:val="28"/>
      <w:szCs w:val="24"/>
    </w:rPr>
  </w:style>
  <w:style w:type="character" w:customStyle="1" w:styleId="ac">
    <w:name w:val="Название Знак"/>
    <w:basedOn w:val="a0"/>
    <w:link w:val="ab"/>
    <w:rsid w:val="00942741"/>
    <w:rPr>
      <w:rFonts w:ascii="Times New Roman" w:eastAsia="Times New Roman" w:hAnsi="Times New Roman" w:cs="Times New Roman"/>
      <w:sz w:val="28"/>
      <w:szCs w:val="24"/>
      <w:lang w:eastAsia="ru-RU"/>
    </w:rPr>
  </w:style>
  <w:style w:type="paragraph" w:customStyle="1" w:styleId="Standard">
    <w:name w:val="Standard"/>
    <w:rsid w:val="00942741"/>
    <w:pPr>
      <w:suppressAutoHyphens/>
      <w:autoSpaceDN w:val="0"/>
      <w:spacing w:after="0" w:line="240" w:lineRule="auto"/>
    </w:pPr>
    <w:rPr>
      <w:rFonts w:ascii="Times New Roman" w:eastAsia="Times New Roman" w:hAnsi="Times New Roman" w:cs="Times New Roman"/>
      <w:kern w:val="3"/>
      <w:sz w:val="24"/>
      <w:szCs w:val="24"/>
      <w:lang w:eastAsia="ru-RU" w:bidi="hi-IN"/>
    </w:rPr>
  </w:style>
  <w:style w:type="paragraph" w:styleId="ad">
    <w:name w:val="Normal (Web)"/>
    <w:basedOn w:val="a"/>
    <w:uiPriority w:val="99"/>
    <w:unhideWhenUsed/>
    <w:qFormat/>
    <w:rsid w:val="00942741"/>
    <w:pPr>
      <w:spacing w:before="100" w:beforeAutospacing="1" w:after="100" w:afterAutospacing="1" w:line="240" w:lineRule="auto"/>
    </w:pPr>
    <w:rPr>
      <w:rFonts w:ascii="Arial" w:eastAsia="Times New Roman" w:hAnsi="Arial" w:cs="Arial"/>
      <w:color w:val="000000"/>
      <w:sz w:val="18"/>
      <w:szCs w:val="18"/>
    </w:rPr>
  </w:style>
  <w:style w:type="character" w:styleId="ae">
    <w:name w:val="Hyperlink"/>
    <w:basedOn w:val="a0"/>
    <w:uiPriority w:val="99"/>
    <w:unhideWhenUsed/>
    <w:rsid w:val="00942741"/>
    <w:rPr>
      <w:color w:val="0000FF" w:themeColor="hyperlink"/>
      <w:u w:val="single"/>
    </w:rPr>
  </w:style>
  <w:style w:type="paragraph" w:styleId="af">
    <w:name w:val="Body Text"/>
    <w:basedOn w:val="a"/>
    <w:link w:val="af0"/>
    <w:rsid w:val="009D0AA1"/>
    <w:pPr>
      <w:suppressAutoHyphens/>
      <w:overflowPunct w:val="0"/>
      <w:spacing w:after="140"/>
    </w:pPr>
    <w:rPr>
      <w:rFonts w:ascii="Liberation Serif" w:eastAsia="Tahoma" w:hAnsi="Liberation Serif" w:cs="Noto Sans"/>
      <w:kern w:val="2"/>
      <w:sz w:val="24"/>
      <w:szCs w:val="24"/>
      <w:lang w:eastAsia="zh-CN" w:bidi="hi-IN"/>
    </w:rPr>
  </w:style>
  <w:style w:type="character" w:customStyle="1" w:styleId="af0">
    <w:name w:val="Основной текст Знак"/>
    <w:basedOn w:val="a0"/>
    <w:link w:val="af"/>
    <w:rsid w:val="009D0AA1"/>
    <w:rPr>
      <w:rFonts w:ascii="Liberation Serif" w:eastAsia="Tahoma" w:hAnsi="Liberation Serif" w:cs="Noto Sans"/>
      <w:kern w:val="2"/>
      <w:sz w:val="24"/>
      <w:szCs w:val="24"/>
      <w:lang w:eastAsia="zh-CN" w:bidi="hi-IN"/>
    </w:rPr>
  </w:style>
  <w:style w:type="paragraph" w:customStyle="1" w:styleId="1">
    <w:name w:val="Обычный1"/>
    <w:qFormat/>
    <w:rsid w:val="009D0AA1"/>
    <w:pPr>
      <w:suppressAutoHyphens/>
      <w:overflowPunct w:val="0"/>
      <w:spacing w:after="0" w:line="240" w:lineRule="auto"/>
      <w:textAlignment w:val="baseline"/>
    </w:pPr>
    <w:rPr>
      <w:rFonts w:ascii="Times New Roman" w:eastAsia="Times New Roman" w:hAnsi="Times New Roman" w:cs="Times New Roman"/>
      <w:color w:val="00000A"/>
      <w:kern w:val="2"/>
      <w:sz w:val="24"/>
      <w:szCs w:val="24"/>
      <w:lang w:eastAsia="zh-CN"/>
    </w:rPr>
  </w:style>
  <w:style w:type="paragraph" w:customStyle="1" w:styleId="Textbody">
    <w:name w:val="Text body"/>
    <w:basedOn w:val="a"/>
    <w:qFormat/>
    <w:rsid w:val="009D0AA1"/>
    <w:pPr>
      <w:suppressAutoHyphens/>
      <w:spacing w:after="140"/>
      <w:textAlignment w:val="baseline"/>
    </w:pPr>
    <w:rPr>
      <w:rFonts w:ascii="Liberation Serif" w:eastAsia="Tahoma" w:hAnsi="Liberation Serif" w:cs="Noto Sans"/>
      <w:kern w:val="2"/>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84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avo-search.minjust.ru/bigs/showDocument.html?id=FAF2ADB4-D709-4216-8643-87ABFFB04EBC"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1</Pages>
  <Words>2024</Words>
  <Characters>11539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1 1</dc:creator>
  <cp:keywords/>
  <dc:description/>
  <cp:lastModifiedBy>Админ</cp:lastModifiedBy>
  <cp:revision>21</cp:revision>
  <cp:lastPrinted>2025-09-24T12:52:00Z</cp:lastPrinted>
  <dcterms:created xsi:type="dcterms:W3CDTF">2025-04-08T07:32:00Z</dcterms:created>
  <dcterms:modified xsi:type="dcterms:W3CDTF">2025-09-24T12:52:00Z</dcterms:modified>
</cp:coreProperties>
</file>