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323" w:rsidRPr="005932E3" w:rsidRDefault="00FC6323" w:rsidP="00627C0C">
      <w:pPr>
        <w:tabs>
          <w:tab w:val="left" w:pos="6390"/>
        </w:tabs>
        <w:overflowPunct w:val="0"/>
        <w:autoSpaceDE w:val="0"/>
        <w:autoSpaceDN w:val="0"/>
        <w:adjustRightInd w:val="0"/>
        <w:ind w:left="0"/>
        <w:jc w:val="center"/>
        <w:rPr>
          <w:b/>
          <w:sz w:val="28"/>
          <w:szCs w:val="28"/>
        </w:rPr>
      </w:pPr>
      <w:r w:rsidRPr="005932E3">
        <w:rPr>
          <w:b/>
          <w:sz w:val="28"/>
          <w:szCs w:val="28"/>
        </w:rPr>
        <w:t>СОВЕТ</w:t>
      </w:r>
    </w:p>
    <w:p w:rsidR="00FC6323" w:rsidRPr="005932E3" w:rsidRDefault="00FC6323" w:rsidP="00FC6323">
      <w:pPr>
        <w:suppressAutoHyphens/>
        <w:jc w:val="center"/>
        <w:rPr>
          <w:color w:val="00000A"/>
          <w:sz w:val="28"/>
          <w:szCs w:val="20"/>
        </w:rPr>
      </w:pPr>
      <w:r w:rsidRPr="005932E3">
        <w:rPr>
          <w:b/>
          <w:iCs/>
          <w:color w:val="00000A"/>
          <w:sz w:val="28"/>
          <w:szCs w:val="28"/>
        </w:rPr>
        <w:t>МОЛОДЕЖНОГО МУНИЦИПАЛЬНОГО ОБРАЗОВАНИЯ ПЕРЕЛЮБСКОГО МУНИЦИПАЛЬНОГО РАЙОНА</w:t>
      </w:r>
    </w:p>
    <w:p w:rsidR="00FC6323" w:rsidRPr="005932E3" w:rsidRDefault="00FC6323" w:rsidP="00FC6323">
      <w:pPr>
        <w:suppressAutoHyphens/>
        <w:jc w:val="center"/>
        <w:rPr>
          <w:b/>
          <w:iCs/>
          <w:color w:val="00000A"/>
          <w:sz w:val="28"/>
          <w:szCs w:val="28"/>
        </w:rPr>
      </w:pPr>
      <w:r w:rsidRPr="005932E3">
        <w:rPr>
          <w:b/>
          <w:iCs/>
          <w:color w:val="00000A"/>
          <w:sz w:val="28"/>
          <w:szCs w:val="28"/>
        </w:rPr>
        <w:t>САРАТОВСКОЙ ОБЛАСТИ</w:t>
      </w:r>
    </w:p>
    <w:p w:rsidR="00FC6323" w:rsidRPr="005932E3" w:rsidRDefault="00FC6323" w:rsidP="00FC6323">
      <w:pPr>
        <w:suppressAutoHyphens/>
        <w:rPr>
          <w:b/>
          <w:color w:val="00000A"/>
          <w:sz w:val="28"/>
          <w:szCs w:val="28"/>
        </w:rPr>
      </w:pPr>
    </w:p>
    <w:p w:rsidR="00FC6323" w:rsidRDefault="00FC6323" w:rsidP="00FC6323">
      <w:pPr>
        <w:suppressAutoHyphens/>
        <w:jc w:val="center"/>
        <w:rPr>
          <w:b/>
          <w:bCs/>
          <w:color w:val="000000"/>
          <w:spacing w:val="-9"/>
          <w:sz w:val="28"/>
          <w:szCs w:val="28"/>
        </w:rPr>
      </w:pPr>
      <w:r w:rsidRPr="005932E3">
        <w:rPr>
          <w:b/>
          <w:bCs/>
          <w:color w:val="000000"/>
          <w:spacing w:val="-9"/>
          <w:sz w:val="28"/>
          <w:szCs w:val="28"/>
        </w:rPr>
        <w:t>РЕШЕНИЕ</w:t>
      </w:r>
    </w:p>
    <w:p w:rsidR="00FC6323" w:rsidRPr="003663D2" w:rsidRDefault="00FC6323" w:rsidP="00FC6323">
      <w:pPr>
        <w:suppressAutoHyphens/>
        <w:jc w:val="center"/>
        <w:rPr>
          <w:b/>
          <w:bCs/>
          <w:color w:val="000000"/>
          <w:spacing w:val="-9"/>
          <w:sz w:val="28"/>
          <w:szCs w:val="28"/>
        </w:rPr>
      </w:pPr>
    </w:p>
    <w:p w:rsidR="00C36998" w:rsidRDefault="00FC6323" w:rsidP="00FC6323">
      <w:pPr>
        <w:suppressAutoHyphens/>
        <w:rPr>
          <w:b/>
          <w:iCs/>
          <w:color w:val="00000A"/>
          <w:sz w:val="28"/>
          <w:szCs w:val="28"/>
        </w:rPr>
      </w:pPr>
      <w:r>
        <w:rPr>
          <w:b/>
          <w:iCs/>
          <w:color w:val="00000A"/>
          <w:sz w:val="28"/>
          <w:szCs w:val="28"/>
        </w:rPr>
        <w:t>от 1</w:t>
      </w:r>
      <w:r w:rsidR="000E6A21">
        <w:rPr>
          <w:b/>
          <w:iCs/>
          <w:color w:val="00000A"/>
          <w:sz w:val="28"/>
          <w:szCs w:val="28"/>
        </w:rPr>
        <w:t>4</w:t>
      </w:r>
      <w:r>
        <w:rPr>
          <w:b/>
          <w:iCs/>
          <w:color w:val="00000A"/>
          <w:sz w:val="28"/>
          <w:szCs w:val="28"/>
        </w:rPr>
        <w:t>.03</w:t>
      </w:r>
      <w:r w:rsidRPr="005932E3">
        <w:rPr>
          <w:b/>
          <w:iCs/>
          <w:color w:val="00000A"/>
          <w:sz w:val="28"/>
          <w:szCs w:val="28"/>
        </w:rPr>
        <w:t xml:space="preserve">.2025   </w:t>
      </w:r>
      <w:r>
        <w:rPr>
          <w:b/>
          <w:iCs/>
          <w:color w:val="00000A"/>
          <w:sz w:val="28"/>
          <w:szCs w:val="28"/>
        </w:rPr>
        <w:t xml:space="preserve">года                        </w:t>
      </w:r>
      <w:r w:rsidR="00C36998">
        <w:rPr>
          <w:b/>
          <w:iCs/>
          <w:color w:val="00000A"/>
          <w:sz w:val="28"/>
          <w:szCs w:val="28"/>
        </w:rPr>
        <w:t xml:space="preserve">                                                  </w:t>
      </w:r>
      <w:r>
        <w:rPr>
          <w:b/>
          <w:iCs/>
          <w:color w:val="00000A"/>
          <w:sz w:val="28"/>
          <w:szCs w:val="28"/>
        </w:rPr>
        <w:t xml:space="preserve"> № </w:t>
      </w:r>
      <w:r w:rsidR="000E6A21">
        <w:rPr>
          <w:b/>
          <w:iCs/>
          <w:color w:val="00000A"/>
          <w:sz w:val="28"/>
          <w:szCs w:val="28"/>
        </w:rPr>
        <w:t>3</w:t>
      </w:r>
      <w:r>
        <w:rPr>
          <w:b/>
          <w:iCs/>
          <w:color w:val="00000A"/>
          <w:sz w:val="28"/>
          <w:szCs w:val="28"/>
        </w:rPr>
        <w:t xml:space="preserve"> п. 2</w:t>
      </w:r>
      <w:r w:rsidRPr="005932E3">
        <w:rPr>
          <w:b/>
          <w:iCs/>
          <w:color w:val="00000A"/>
          <w:sz w:val="28"/>
          <w:szCs w:val="28"/>
        </w:rPr>
        <w:t xml:space="preserve">                           </w:t>
      </w:r>
    </w:p>
    <w:p w:rsidR="00C36998" w:rsidRDefault="00C36998" w:rsidP="00FC6323">
      <w:pPr>
        <w:suppressAutoHyphens/>
        <w:rPr>
          <w:b/>
          <w:iCs/>
          <w:color w:val="00000A"/>
          <w:sz w:val="28"/>
          <w:szCs w:val="28"/>
        </w:rPr>
      </w:pPr>
    </w:p>
    <w:p w:rsidR="00FC6323" w:rsidRDefault="00C36998" w:rsidP="00C36998">
      <w:pPr>
        <w:suppressAutoHyphens/>
        <w:jc w:val="center"/>
        <w:rPr>
          <w:b/>
          <w:iCs/>
          <w:color w:val="00000A"/>
          <w:sz w:val="28"/>
          <w:szCs w:val="28"/>
        </w:rPr>
      </w:pPr>
      <w:proofErr w:type="gramStart"/>
      <w:r>
        <w:rPr>
          <w:b/>
          <w:iCs/>
          <w:color w:val="00000A"/>
          <w:sz w:val="28"/>
          <w:szCs w:val="28"/>
        </w:rPr>
        <w:t>с</w:t>
      </w:r>
      <w:proofErr w:type="gramEnd"/>
      <w:r>
        <w:rPr>
          <w:b/>
          <w:iCs/>
          <w:color w:val="00000A"/>
          <w:sz w:val="28"/>
          <w:szCs w:val="28"/>
        </w:rPr>
        <w:t>. Нижняя Покровка</w:t>
      </w:r>
    </w:p>
    <w:p w:rsidR="00FC6323" w:rsidRDefault="00FC6323" w:rsidP="00FC6323">
      <w:pPr>
        <w:suppressAutoHyphens/>
        <w:rPr>
          <w:b/>
          <w:iCs/>
          <w:color w:val="00000A"/>
          <w:sz w:val="28"/>
          <w:szCs w:val="28"/>
        </w:rPr>
      </w:pPr>
    </w:p>
    <w:tbl>
      <w:tblPr>
        <w:tblW w:w="8660" w:type="dxa"/>
        <w:tblCellMar>
          <w:left w:w="0" w:type="dxa"/>
          <w:right w:w="0" w:type="dxa"/>
        </w:tblCellMar>
        <w:tblLook w:val="04A0" w:firstRow="1" w:lastRow="0" w:firstColumn="1" w:lastColumn="0" w:noHBand="0" w:noVBand="1"/>
      </w:tblPr>
      <w:tblGrid>
        <w:gridCol w:w="5701"/>
        <w:gridCol w:w="823"/>
        <w:gridCol w:w="2136"/>
      </w:tblGrid>
      <w:tr w:rsidR="00FC6323" w:rsidRPr="00C53F63" w:rsidTr="00412834">
        <w:trPr>
          <w:trHeight w:val="100"/>
        </w:trPr>
        <w:tc>
          <w:tcPr>
            <w:tcW w:w="5701" w:type="dxa"/>
            <w:tcMar>
              <w:top w:w="0" w:type="dxa"/>
              <w:left w:w="108" w:type="dxa"/>
              <w:bottom w:w="0" w:type="dxa"/>
              <w:right w:w="108" w:type="dxa"/>
            </w:tcMar>
            <w:hideMark/>
          </w:tcPr>
          <w:p w:rsidR="00FC6323" w:rsidRDefault="00FC6323" w:rsidP="00412834">
            <w:pPr>
              <w:spacing w:line="95" w:lineRule="atLeast"/>
              <w:rPr>
                <w:b/>
                <w:bCs/>
                <w:color w:val="000000"/>
              </w:rPr>
            </w:pPr>
            <w:r w:rsidRPr="00C53F63">
              <w:rPr>
                <w:b/>
                <w:bCs/>
                <w:color w:val="000000"/>
              </w:rPr>
              <w:t xml:space="preserve">Об утверждении Положения о муниципальном контроле на автомобильном транспорте и в дорожном хозяйстве в границах населенных пунктов </w:t>
            </w:r>
            <w:proofErr w:type="spellStart"/>
            <w:r w:rsidR="00C36998" w:rsidRPr="00C36998">
              <w:rPr>
                <w:b/>
                <w:bCs/>
                <w:color w:val="000000"/>
              </w:rPr>
              <w:t>Нижнепокровского</w:t>
            </w:r>
            <w:proofErr w:type="spellEnd"/>
            <w:r w:rsidRPr="00C53F63">
              <w:rPr>
                <w:b/>
                <w:bCs/>
                <w:color w:val="000000"/>
              </w:rPr>
              <w:t xml:space="preserve"> муниципального образования </w:t>
            </w:r>
            <w:proofErr w:type="spellStart"/>
            <w:r w:rsidRPr="00C53F63">
              <w:rPr>
                <w:b/>
                <w:bCs/>
                <w:color w:val="000000"/>
              </w:rPr>
              <w:t>Перелюбского</w:t>
            </w:r>
            <w:proofErr w:type="spellEnd"/>
            <w:r w:rsidRPr="00C53F63">
              <w:rPr>
                <w:b/>
                <w:bCs/>
                <w:color w:val="000000"/>
              </w:rPr>
              <w:t xml:space="preserve"> муниципального района Саратовской области</w:t>
            </w:r>
          </w:p>
          <w:p w:rsidR="00FC6323" w:rsidRPr="00C53F63" w:rsidRDefault="00FC6323" w:rsidP="00412834">
            <w:pPr>
              <w:spacing w:line="95" w:lineRule="atLeast"/>
              <w:rPr>
                <w:rFonts w:ascii="Arial" w:hAnsi="Arial" w:cs="Arial"/>
              </w:rPr>
            </w:pPr>
          </w:p>
        </w:tc>
        <w:tc>
          <w:tcPr>
            <w:tcW w:w="823" w:type="dxa"/>
            <w:tcMar>
              <w:top w:w="0" w:type="dxa"/>
              <w:left w:w="108" w:type="dxa"/>
              <w:bottom w:w="0" w:type="dxa"/>
              <w:right w:w="108" w:type="dxa"/>
            </w:tcMar>
            <w:hideMark/>
          </w:tcPr>
          <w:p w:rsidR="00FC6323" w:rsidRPr="00C53F63" w:rsidRDefault="00FC6323" w:rsidP="00412834">
            <w:pPr>
              <w:spacing w:line="95" w:lineRule="atLeast"/>
              <w:ind w:firstLine="567"/>
              <w:rPr>
                <w:rFonts w:ascii="Arial" w:hAnsi="Arial" w:cs="Arial"/>
              </w:rPr>
            </w:pPr>
            <w:r w:rsidRPr="00C53F63">
              <w:rPr>
                <w:color w:val="000000"/>
              </w:rPr>
              <w:t> </w:t>
            </w:r>
          </w:p>
        </w:tc>
        <w:tc>
          <w:tcPr>
            <w:tcW w:w="2136" w:type="dxa"/>
            <w:tcMar>
              <w:top w:w="0" w:type="dxa"/>
              <w:left w:w="108" w:type="dxa"/>
              <w:bottom w:w="0" w:type="dxa"/>
              <w:right w:w="108" w:type="dxa"/>
            </w:tcMar>
            <w:hideMark/>
          </w:tcPr>
          <w:p w:rsidR="00FC6323" w:rsidRPr="00C53F63" w:rsidRDefault="00FC6323" w:rsidP="00412834">
            <w:pPr>
              <w:spacing w:line="95" w:lineRule="atLeast"/>
              <w:ind w:firstLine="567"/>
              <w:rPr>
                <w:rFonts w:ascii="Arial" w:hAnsi="Arial" w:cs="Arial"/>
              </w:rPr>
            </w:pPr>
            <w:r w:rsidRPr="00C53F63">
              <w:rPr>
                <w:b/>
                <w:bCs/>
                <w:color w:val="000000"/>
              </w:rPr>
              <w:t> </w:t>
            </w:r>
          </w:p>
        </w:tc>
      </w:tr>
    </w:tbl>
    <w:p w:rsidR="00FC6323" w:rsidRDefault="00C36998" w:rsidP="00C36998">
      <w:pPr>
        <w:shd w:val="clear" w:color="auto" w:fill="FFFFFF"/>
        <w:ind w:left="0"/>
        <w:rPr>
          <w:color w:val="000000"/>
        </w:rPr>
      </w:pPr>
      <w:r>
        <w:rPr>
          <w:rFonts w:ascii="Arial" w:hAnsi="Arial" w:cs="Arial"/>
          <w:color w:val="000000"/>
        </w:rPr>
        <w:t xml:space="preserve">    </w:t>
      </w:r>
      <w:proofErr w:type="gramStart"/>
      <w:r w:rsidR="00FC6323" w:rsidRPr="00C53F63">
        <w:rPr>
          <w:color w:val="000000"/>
        </w:rPr>
        <w:t>В соответствии со статьей 3.1 </w:t>
      </w:r>
      <w:bookmarkStart w:id="0" w:name="_Hlk77673480"/>
      <w:r w:rsidR="00FC6323" w:rsidRPr="00C53F63">
        <w:rPr>
          <w:color w:val="000000"/>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sidR="00FC6323" w:rsidRPr="00C53F63">
        <w:rPr>
          <w:color w:val="000000"/>
        </w:rPr>
        <w:t> Федеральным законом от 31.07.2020 № 248-ФЗ «О государственном контроле (надзоре) и муниципальном контроле в Российской Федерации</w:t>
      </w:r>
      <w:proofErr w:type="gramEnd"/>
      <w:r w:rsidR="00FC6323" w:rsidRPr="00C53F63">
        <w:rPr>
          <w:color w:val="000000"/>
        </w:rPr>
        <w:t>», </w:t>
      </w:r>
      <w:r w:rsidR="00FC6323" w:rsidRPr="00570046">
        <w:t>Уставом</w:t>
      </w:r>
      <w:r w:rsidR="00FC6323" w:rsidRPr="00570046">
        <w:rPr>
          <w:color w:val="000000"/>
        </w:rPr>
        <w:t xml:space="preserve"> </w:t>
      </w:r>
      <w:proofErr w:type="spellStart"/>
      <w:r w:rsidRPr="00C36998">
        <w:rPr>
          <w:color w:val="000000"/>
        </w:rPr>
        <w:t>Нижнепокровского</w:t>
      </w:r>
      <w:proofErr w:type="spellEnd"/>
      <w:r w:rsidR="00FC6323" w:rsidRPr="00570046">
        <w:rPr>
          <w:color w:val="000000"/>
        </w:rPr>
        <w:t> сельского поселения</w:t>
      </w:r>
      <w:r w:rsidR="00FC6323" w:rsidRPr="00C53F63">
        <w:rPr>
          <w:color w:val="000000"/>
        </w:rPr>
        <w:t xml:space="preserve">, Совет </w:t>
      </w:r>
      <w:proofErr w:type="spellStart"/>
      <w:r w:rsidRPr="00C36998">
        <w:rPr>
          <w:color w:val="000000"/>
        </w:rPr>
        <w:t>Нижнепокровского</w:t>
      </w:r>
      <w:proofErr w:type="spellEnd"/>
      <w:r w:rsidR="00FC6323" w:rsidRPr="00C53F63">
        <w:rPr>
          <w:color w:val="000000"/>
        </w:rPr>
        <w:t> муниципального образования</w:t>
      </w:r>
    </w:p>
    <w:p w:rsidR="00FC6323" w:rsidRPr="00C53F63" w:rsidRDefault="00FC6323" w:rsidP="00FC6323">
      <w:pPr>
        <w:shd w:val="clear" w:color="auto" w:fill="FFFFFF"/>
        <w:rPr>
          <w:rFonts w:ascii="Arial" w:hAnsi="Arial" w:cs="Arial"/>
          <w:color w:val="000000"/>
        </w:rPr>
      </w:pPr>
    </w:p>
    <w:p w:rsidR="00FC6323" w:rsidRDefault="00FC6323" w:rsidP="00FC6323">
      <w:pPr>
        <w:shd w:val="clear" w:color="auto" w:fill="FFFFFF"/>
        <w:rPr>
          <w:b/>
          <w:bCs/>
          <w:color w:val="000000"/>
        </w:rPr>
      </w:pPr>
      <w:r w:rsidRPr="00C53F63">
        <w:rPr>
          <w:b/>
          <w:bCs/>
          <w:color w:val="000000"/>
        </w:rPr>
        <w:t>РЕШИЛ:</w:t>
      </w:r>
    </w:p>
    <w:p w:rsidR="00FC6323" w:rsidRPr="00C53F63" w:rsidRDefault="00FC6323" w:rsidP="00FC6323">
      <w:pPr>
        <w:shd w:val="clear" w:color="auto" w:fill="FFFFFF"/>
        <w:ind w:left="0"/>
        <w:rPr>
          <w:color w:val="000000"/>
        </w:rPr>
      </w:pPr>
    </w:p>
    <w:p w:rsidR="00FC6323" w:rsidRPr="00570046" w:rsidRDefault="00FC6323" w:rsidP="00FC6323">
      <w:pPr>
        <w:shd w:val="clear" w:color="auto" w:fill="FFFFFF"/>
        <w:ind w:firstLine="709"/>
        <w:rPr>
          <w:i/>
          <w:iCs/>
          <w:color w:val="000000"/>
        </w:rPr>
      </w:pPr>
      <w:r w:rsidRPr="00C53F63">
        <w:rPr>
          <w:color w:val="000000"/>
        </w:rPr>
        <w:t>1. Утвердить прилагаемое Положение о муниципальном контроле на автомобильном транспорте и в дорожном хозяйстве в границах населенных пунктов Молодёжного муниципального образования</w:t>
      </w:r>
      <w:r w:rsidRPr="00C53F63">
        <w:rPr>
          <w:i/>
          <w:iCs/>
          <w:color w:val="000000"/>
        </w:rPr>
        <w:t>.</w:t>
      </w:r>
    </w:p>
    <w:p w:rsidR="00FC6323" w:rsidRPr="00570046" w:rsidRDefault="00FC6323" w:rsidP="00FC6323">
      <w:pPr>
        <w:suppressAutoHyphens/>
        <w:rPr>
          <w:color w:val="00000A"/>
          <w:szCs w:val="28"/>
        </w:rPr>
      </w:pPr>
      <w:r w:rsidRPr="00570046">
        <w:rPr>
          <w:color w:val="00000A"/>
          <w:szCs w:val="28"/>
        </w:rPr>
        <w:t xml:space="preserve">       2. Считать утратившими силу следующие решения Совета </w:t>
      </w:r>
      <w:proofErr w:type="spellStart"/>
      <w:r w:rsidR="00C36998" w:rsidRPr="00C36998">
        <w:rPr>
          <w:color w:val="00000A"/>
          <w:szCs w:val="28"/>
        </w:rPr>
        <w:t>Нижнепокровского</w:t>
      </w:r>
      <w:proofErr w:type="spellEnd"/>
      <w:r w:rsidRPr="00570046">
        <w:rPr>
          <w:color w:val="00000A"/>
          <w:szCs w:val="28"/>
        </w:rPr>
        <w:t xml:space="preserve"> муниципального образования:</w:t>
      </w:r>
    </w:p>
    <w:p w:rsidR="00FC6323" w:rsidRPr="00570046" w:rsidRDefault="00FC6323" w:rsidP="00FC6323">
      <w:pPr>
        <w:suppressAutoHyphens/>
        <w:rPr>
          <w:color w:val="00000A"/>
          <w:szCs w:val="28"/>
        </w:rPr>
      </w:pPr>
      <w:r w:rsidRPr="00570046">
        <w:rPr>
          <w:color w:val="00000A"/>
          <w:szCs w:val="28"/>
        </w:rPr>
        <w:t xml:space="preserve">    - решение от </w:t>
      </w:r>
      <w:r w:rsidRPr="000E6A21">
        <w:rPr>
          <w:color w:val="00000A"/>
          <w:szCs w:val="28"/>
        </w:rPr>
        <w:t xml:space="preserve">15.02.2022 года № </w:t>
      </w:r>
      <w:r w:rsidR="000E6A21">
        <w:rPr>
          <w:color w:val="00000A"/>
          <w:szCs w:val="28"/>
        </w:rPr>
        <w:t>4</w:t>
      </w:r>
      <w:r w:rsidRPr="000E6A21">
        <w:rPr>
          <w:color w:val="00000A"/>
          <w:szCs w:val="28"/>
        </w:rPr>
        <w:t xml:space="preserve"> п.3</w:t>
      </w:r>
      <w:r w:rsidRPr="00570046">
        <w:rPr>
          <w:color w:val="00000A"/>
          <w:szCs w:val="28"/>
        </w:rPr>
        <w:t xml:space="preserve"> «Об утверждении Положения о муниципальном контроле на автомобильном транспорте и в дорожном хозяйстве в границах населенных пунктов </w:t>
      </w:r>
      <w:proofErr w:type="spellStart"/>
      <w:r w:rsidR="00C36998" w:rsidRPr="00C36998">
        <w:rPr>
          <w:color w:val="00000A"/>
          <w:szCs w:val="28"/>
        </w:rPr>
        <w:t>Нижнепокровского</w:t>
      </w:r>
      <w:proofErr w:type="spellEnd"/>
      <w:r w:rsidRPr="00570046">
        <w:rPr>
          <w:color w:val="00000A"/>
          <w:szCs w:val="28"/>
        </w:rPr>
        <w:t xml:space="preserve"> муниципального образования </w:t>
      </w:r>
      <w:proofErr w:type="spellStart"/>
      <w:r w:rsidRPr="00570046">
        <w:rPr>
          <w:color w:val="00000A"/>
          <w:szCs w:val="28"/>
        </w:rPr>
        <w:t>Перелюбского</w:t>
      </w:r>
      <w:proofErr w:type="spellEnd"/>
      <w:r w:rsidRPr="00570046">
        <w:rPr>
          <w:color w:val="00000A"/>
          <w:szCs w:val="28"/>
        </w:rPr>
        <w:t xml:space="preserve"> муниципального района Саратовской области»;</w:t>
      </w:r>
    </w:p>
    <w:p w:rsidR="00FC6323" w:rsidRPr="00570046" w:rsidRDefault="00FC6323" w:rsidP="00FC6323">
      <w:pPr>
        <w:suppressAutoHyphens/>
        <w:rPr>
          <w:color w:val="00000A"/>
          <w:szCs w:val="28"/>
        </w:rPr>
      </w:pPr>
      <w:r w:rsidRPr="00570046">
        <w:rPr>
          <w:color w:val="00000A"/>
          <w:szCs w:val="28"/>
        </w:rPr>
        <w:t xml:space="preserve">    -  решение от </w:t>
      </w:r>
      <w:r w:rsidRPr="000E6A21">
        <w:rPr>
          <w:color w:val="00000A"/>
          <w:szCs w:val="28"/>
        </w:rPr>
        <w:t>17.07.2023 года № 1</w:t>
      </w:r>
      <w:r w:rsidR="000E6A21">
        <w:rPr>
          <w:color w:val="00000A"/>
          <w:szCs w:val="28"/>
        </w:rPr>
        <w:t>5</w:t>
      </w:r>
      <w:r w:rsidRPr="000E6A21">
        <w:rPr>
          <w:color w:val="00000A"/>
          <w:szCs w:val="28"/>
        </w:rPr>
        <w:t xml:space="preserve"> п.</w:t>
      </w:r>
      <w:r w:rsidR="000E6A21">
        <w:rPr>
          <w:color w:val="00000A"/>
          <w:szCs w:val="28"/>
        </w:rPr>
        <w:t>1</w:t>
      </w:r>
      <w:r w:rsidRPr="00570046">
        <w:rPr>
          <w:color w:val="00000A"/>
          <w:szCs w:val="28"/>
        </w:rPr>
        <w:t xml:space="preserve"> «О внесении изменений и дополнений в решение Совета </w:t>
      </w:r>
      <w:proofErr w:type="spellStart"/>
      <w:r w:rsidR="00C36998" w:rsidRPr="00C36998">
        <w:rPr>
          <w:color w:val="00000A"/>
          <w:szCs w:val="28"/>
        </w:rPr>
        <w:t>Нижнепокровского</w:t>
      </w:r>
      <w:proofErr w:type="spellEnd"/>
      <w:r w:rsidRPr="00570046">
        <w:rPr>
          <w:color w:val="00000A"/>
          <w:szCs w:val="28"/>
        </w:rPr>
        <w:t xml:space="preserve"> МО от 15.02.2022 года №</w:t>
      </w:r>
      <w:r w:rsidR="000E6A21">
        <w:rPr>
          <w:color w:val="00000A"/>
          <w:szCs w:val="28"/>
        </w:rPr>
        <w:t xml:space="preserve"> 4</w:t>
      </w:r>
      <w:r w:rsidRPr="00570046">
        <w:rPr>
          <w:color w:val="00000A"/>
          <w:szCs w:val="28"/>
        </w:rPr>
        <w:t xml:space="preserve"> п.3 «Об утверждении Положения о муниципальном контроле на автомобильном транспорте и в дорожном хозяйстве в границах населенных пунктов </w:t>
      </w:r>
      <w:proofErr w:type="spellStart"/>
      <w:r w:rsidR="00C36998" w:rsidRPr="00C36998">
        <w:rPr>
          <w:color w:val="00000A"/>
          <w:szCs w:val="28"/>
        </w:rPr>
        <w:t>Нижнепокровского</w:t>
      </w:r>
      <w:proofErr w:type="spellEnd"/>
      <w:r w:rsidRPr="00570046">
        <w:rPr>
          <w:color w:val="00000A"/>
          <w:szCs w:val="28"/>
        </w:rPr>
        <w:t xml:space="preserve"> муниципального образования </w:t>
      </w:r>
      <w:proofErr w:type="spellStart"/>
      <w:r w:rsidRPr="00570046">
        <w:rPr>
          <w:color w:val="00000A"/>
          <w:szCs w:val="28"/>
        </w:rPr>
        <w:t>Перелюбского</w:t>
      </w:r>
      <w:proofErr w:type="spellEnd"/>
      <w:r w:rsidRPr="00570046">
        <w:rPr>
          <w:color w:val="00000A"/>
          <w:szCs w:val="28"/>
        </w:rPr>
        <w:t xml:space="preserve"> муниципального района Саратовской области».</w:t>
      </w:r>
    </w:p>
    <w:p w:rsidR="00FC6323" w:rsidRPr="00570046" w:rsidRDefault="00FC6323" w:rsidP="00FC6323">
      <w:pPr>
        <w:suppressAutoHyphens/>
        <w:rPr>
          <w:color w:val="00000A"/>
          <w:szCs w:val="28"/>
        </w:rPr>
      </w:pPr>
      <w:r w:rsidRPr="00570046">
        <w:rPr>
          <w:color w:val="00000A"/>
          <w:szCs w:val="28"/>
        </w:rPr>
        <w:t xml:space="preserve">        3. Настоящее решение обнародовать размещением на официальном сайте администрации </w:t>
      </w:r>
      <w:proofErr w:type="spellStart"/>
      <w:r w:rsidR="00C36998" w:rsidRPr="00C36998">
        <w:rPr>
          <w:color w:val="00000A"/>
          <w:szCs w:val="28"/>
        </w:rPr>
        <w:t>Нижнепокровского</w:t>
      </w:r>
      <w:proofErr w:type="spellEnd"/>
      <w:r w:rsidRPr="00570046">
        <w:rPr>
          <w:color w:val="00000A"/>
          <w:szCs w:val="28"/>
        </w:rPr>
        <w:t xml:space="preserve"> муниципального образования   в сети Интернет https://</w:t>
      </w:r>
      <w:r w:rsidR="00C36998" w:rsidRPr="00C36998">
        <w:t xml:space="preserve"> </w:t>
      </w:r>
      <w:proofErr w:type="spellStart"/>
      <w:r w:rsidR="00C36998">
        <w:t>н</w:t>
      </w:r>
      <w:r w:rsidR="00C36998" w:rsidRPr="00C36998">
        <w:rPr>
          <w:color w:val="00000A"/>
          <w:szCs w:val="28"/>
        </w:rPr>
        <w:t>ижнепокровск</w:t>
      </w:r>
      <w:r w:rsidR="00C36998">
        <w:rPr>
          <w:color w:val="00000A"/>
          <w:szCs w:val="28"/>
        </w:rPr>
        <w:t>ое</w:t>
      </w:r>
      <w:proofErr w:type="gramStart"/>
      <w:r w:rsidRPr="00570046">
        <w:rPr>
          <w:color w:val="00000A"/>
          <w:szCs w:val="28"/>
        </w:rPr>
        <w:t>.р</w:t>
      </w:r>
      <w:proofErr w:type="gramEnd"/>
      <w:r w:rsidRPr="00570046">
        <w:rPr>
          <w:color w:val="00000A"/>
          <w:szCs w:val="28"/>
        </w:rPr>
        <w:t>ф</w:t>
      </w:r>
      <w:proofErr w:type="spellEnd"/>
      <w:r w:rsidRPr="00570046">
        <w:rPr>
          <w:color w:val="00000A"/>
          <w:szCs w:val="28"/>
        </w:rPr>
        <w:t xml:space="preserve">/      </w:t>
      </w:r>
    </w:p>
    <w:p w:rsidR="00FC6323" w:rsidRPr="00570046" w:rsidRDefault="00FC6323" w:rsidP="00FC6323">
      <w:pPr>
        <w:suppressAutoHyphens/>
        <w:rPr>
          <w:color w:val="00000A"/>
          <w:szCs w:val="28"/>
        </w:rPr>
      </w:pPr>
      <w:r w:rsidRPr="00570046">
        <w:rPr>
          <w:color w:val="00000A"/>
          <w:szCs w:val="28"/>
        </w:rPr>
        <w:t xml:space="preserve">        4. Настоящее решение вступает в силу после его официального обнародования (опубликования).</w:t>
      </w:r>
    </w:p>
    <w:p w:rsidR="00FC6323" w:rsidRPr="00570046" w:rsidRDefault="00FC6323" w:rsidP="00FC6323">
      <w:pPr>
        <w:suppressAutoHyphens/>
        <w:rPr>
          <w:color w:val="00000A"/>
          <w:szCs w:val="28"/>
        </w:rPr>
      </w:pPr>
    </w:p>
    <w:p w:rsidR="00FC6323" w:rsidRPr="00C36998" w:rsidRDefault="00FC6323" w:rsidP="00FC6323">
      <w:pPr>
        <w:suppressAutoHyphens/>
        <w:rPr>
          <w:b/>
        </w:rPr>
      </w:pPr>
      <w:r w:rsidRPr="00C36998">
        <w:rPr>
          <w:b/>
        </w:rPr>
        <w:t xml:space="preserve">Глава </w:t>
      </w:r>
      <w:proofErr w:type="spellStart"/>
      <w:r w:rsidR="00C36998" w:rsidRPr="00C36998">
        <w:rPr>
          <w:b/>
        </w:rPr>
        <w:t>Нижнепокровского</w:t>
      </w:r>
      <w:proofErr w:type="spellEnd"/>
      <w:r w:rsidR="00C36998" w:rsidRPr="00C36998">
        <w:rPr>
          <w:b/>
        </w:rPr>
        <w:t xml:space="preserve"> МО                                                                 Т.Н</w:t>
      </w:r>
      <w:proofErr w:type="gramStart"/>
      <w:r w:rsidR="00C36998" w:rsidRPr="00C36998">
        <w:rPr>
          <w:b/>
        </w:rPr>
        <w:t xml:space="preserve"> .</w:t>
      </w:r>
      <w:proofErr w:type="gramEnd"/>
      <w:r w:rsidR="00C36998" w:rsidRPr="00C36998">
        <w:rPr>
          <w:b/>
        </w:rPr>
        <w:t>Горбачева</w:t>
      </w:r>
      <w:r w:rsidRPr="00C36998">
        <w:rPr>
          <w:b/>
        </w:rPr>
        <w:t xml:space="preserve"> </w:t>
      </w:r>
    </w:p>
    <w:p w:rsidR="00FC6323" w:rsidRPr="00570046" w:rsidRDefault="00FC6323" w:rsidP="00FC6323">
      <w:pPr>
        <w:suppressAutoHyphens/>
      </w:pPr>
      <w:r w:rsidRPr="00570046">
        <w:lastRenderedPageBreak/>
        <w:t>.</w:t>
      </w:r>
    </w:p>
    <w:p w:rsidR="00FC6323" w:rsidRPr="00570046" w:rsidRDefault="00FC6323" w:rsidP="00FC6323">
      <w:pPr>
        <w:pStyle w:val="ad"/>
        <w:shd w:val="clear" w:color="auto" w:fill="FFFFFF"/>
        <w:spacing w:before="0" w:beforeAutospacing="0" w:after="0" w:afterAutospacing="0"/>
        <w:ind w:firstLine="709"/>
        <w:jc w:val="right"/>
        <w:rPr>
          <w:color w:val="000000"/>
          <w:sz w:val="20"/>
        </w:rPr>
      </w:pPr>
      <w:r w:rsidRPr="00570046">
        <w:rPr>
          <w:color w:val="000000"/>
          <w:sz w:val="20"/>
        </w:rPr>
        <w:t>Приложение</w:t>
      </w:r>
    </w:p>
    <w:p w:rsidR="00FC6323" w:rsidRPr="00570046" w:rsidRDefault="00FC6323" w:rsidP="00FC6323">
      <w:pPr>
        <w:pStyle w:val="ad"/>
        <w:shd w:val="clear" w:color="auto" w:fill="FFFFFF"/>
        <w:spacing w:before="0" w:beforeAutospacing="0" w:after="0" w:afterAutospacing="0"/>
        <w:ind w:firstLine="709"/>
        <w:jc w:val="right"/>
        <w:rPr>
          <w:color w:val="000000"/>
          <w:sz w:val="20"/>
        </w:rPr>
      </w:pPr>
      <w:r w:rsidRPr="00570046">
        <w:rPr>
          <w:color w:val="000000"/>
          <w:sz w:val="20"/>
        </w:rPr>
        <w:t xml:space="preserve">к решению Совета </w:t>
      </w:r>
      <w:proofErr w:type="spellStart"/>
      <w:r w:rsidR="00C36998" w:rsidRPr="00C36998">
        <w:rPr>
          <w:color w:val="000000"/>
          <w:sz w:val="20"/>
        </w:rPr>
        <w:t>Нижнепокровского</w:t>
      </w:r>
      <w:proofErr w:type="spellEnd"/>
      <w:r w:rsidRPr="00570046">
        <w:rPr>
          <w:color w:val="000000"/>
          <w:sz w:val="20"/>
        </w:rPr>
        <w:t xml:space="preserve"> МО</w:t>
      </w:r>
    </w:p>
    <w:p w:rsidR="00FC6323" w:rsidRPr="00570046" w:rsidRDefault="00FC6323" w:rsidP="00FC6323">
      <w:pPr>
        <w:pStyle w:val="ad"/>
        <w:shd w:val="clear" w:color="auto" w:fill="FFFFFF"/>
        <w:spacing w:before="0" w:beforeAutospacing="0" w:after="0" w:afterAutospacing="0"/>
        <w:ind w:firstLine="709"/>
        <w:jc w:val="right"/>
        <w:rPr>
          <w:color w:val="000000"/>
          <w:sz w:val="20"/>
        </w:rPr>
      </w:pPr>
      <w:r>
        <w:rPr>
          <w:color w:val="000000"/>
          <w:sz w:val="20"/>
        </w:rPr>
        <w:t xml:space="preserve"> </w:t>
      </w:r>
      <w:r w:rsidRPr="000E6A21">
        <w:rPr>
          <w:color w:val="000000"/>
          <w:sz w:val="20"/>
        </w:rPr>
        <w:t>от 1</w:t>
      </w:r>
      <w:r w:rsidR="000E6A21">
        <w:rPr>
          <w:color w:val="000000"/>
          <w:sz w:val="20"/>
        </w:rPr>
        <w:t>4</w:t>
      </w:r>
      <w:r w:rsidRPr="000E6A21">
        <w:rPr>
          <w:color w:val="000000"/>
          <w:sz w:val="20"/>
        </w:rPr>
        <w:t>.03.2025 года № </w:t>
      </w:r>
      <w:r w:rsidR="000E6A21">
        <w:rPr>
          <w:color w:val="000000"/>
          <w:sz w:val="20"/>
        </w:rPr>
        <w:t>3</w:t>
      </w:r>
      <w:r w:rsidRPr="000E6A21">
        <w:rPr>
          <w:color w:val="000000"/>
          <w:sz w:val="20"/>
        </w:rPr>
        <w:t xml:space="preserve"> п</w:t>
      </w:r>
      <w:r>
        <w:rPr>
          <w:color w:val="000000"/>
          <w:sz w:val="20"/>
        </w:rPr>
        <w:t>.2</w:t>
      </w:r>
    </w:p>
    <w:p w:rsidR="00FC6323" w:rsidRPr="00570046" w:rsidRDefault="00FC6323" w:rsidP="00FC6323">
      <w:pPr>
        <w:pStyle w:val="ad"/>
        <w:shd w:val="clear" w:color="auto" w:fill="FFFFFF"/>
        <w:spacing w:before="0" w:beforeAutospacing="0" w:after="0" w:afterAutospacing="0"/>
        <w:ind w:firstLine="709"/>
        <w:jc w:val="right"/>
        <w:rPr>
          <w:color w:val="000000"/>
          <w:sz w:val="22"/>
          <w:szCs w:val="22"/>
        </w:rPr>
      </w:pPr>
      <w:r w:rsidRPr="00570046">
        <w:rPr>
          <w:color w:val="000000"/>
          <w:sz w:val="22"/>
          <w:szCs w:val="22"/>
        </w:rPr>
        <w:t> </w:t>
      </w:r>
    </w:p>
    <w:p w:rsidR="00FC6323" w:rsidRPr="00570046" w:rsidRDefault="00FC6323" w:rsidP="00FC6323">
      <w:pPr>
        <w:pStyle w:val="ad"/>
        <w:spacing w:before="0" w:beforeAutospacing="0" w:after="0" w:afterAutospacing="0"/>
        <w:ind w:firstLine="567"/>
        <w:jc w:val="center"/>
        <w:rPr>
          <w:color w:val="000000"/>
          <w:sz w:val="22"/>
          <w:szCs w:val="22"/>
        </w:rPr>
      </w:pPr>
      <w:r w:rsidRPr="00570046">
        <w:rPr>
          <w:b/>
          <w:bCs/>
          <w:color w:val="000000"/>
          <w:sz w:val="22"/>
          <w:szCs w:val="22"/>
        </w:rPr>
        <w:t>Положение</w:t>
      </w:r>
    </w:p>
    <w:p w:rsidR="00FC6323" w:rsidRPr="00570046" w:rsidRDefault="00FC6323" w:rsidP="00FC6323">
      <w:pPr>
        <w:pStyle w:val="ad"/>
        <w:spacing w:before="0" w:beforeAutospacing="0" w:after="0" w:afterAutospacing="0"/>
        <w:ind w:firstLine="567"/>
        <w:jc w:val="center"/>
        <w:rPr>
          <w:color w:val="000000"/>
          <w:sz w:val="22"/>
          <w:szCs w:val="22"/>
        </w:rPr>
      </w:pPr>
      <w:r w:rsidRPr="00570046">
        <w:rPr>
          <w:b/>
          <w:bCs/>
          <w:color w:val="000000"/>
          <w:sz w:val="22"/>
          <w:szCs w:val="22"/>
        </w:rPr>
        <w:t xml:space="preserve">о муниципальном контроле на автомобильном транспорте и в дорожном хозяйстве на территории </w:t>
      </w:r>
      <w:proofErr w:type="spellStart"/>
      <w:r w:rsidR="00C36998" w:rsidRPr="00C36998">
        <w:rPr>
          <w:b/>
          <w:bCs/>
          <w:color w:val="000000"/>
          <w:sz w:val="22"/>
          <w:szCs w:val="22"/>
        </w:rPr>
        <w:t>Нижнепокровского</w:t>
      </w:r>
      <w:proofErr w:type="spellEnd"/>
      <w:r w:rsidRPr="00570046">
        <w:rPr>
          <w:b/>
          <w:bCs/>
          <w:color w:val="000000"/>
          <w:sz w:val="22"/>
          <w:szCs w:val="22"/>
        </w:rPr>
        <w:t xml:space="preserve"> муниципального образования </w:t>
      </w:r>
      <w:proofErr w:type="spellStart"/>
      <w:r w:rsidRPr="00570046">
        <w:rPr>
          <w:b/>
          <w:bCs/>
          <w:color w:val="000000"/>
          <w:sz w:val="22"/>
          <w:szCs w:val="22"/>
        </w:rPr>
        <w:t>Перелюбского</w:t>
      </w:r>
      <w:proofErr w:type="spellEnd"/>
      <w:r w:rsidRPr="00570046">
        <w:rPr>
          <w:b/>
          <w:bCs/>
          <w:color w:val="000000"/>
          <w:sz w:val="22"/>
          <w:szCs w:val="22"/>
        </w:rPr>
        <w:t xml:space="preserve"> муниципального района Саратовской области</w:t>
      </w:r>
    </w:p>
    <w:p w:rsidR="00FC6323" w:rsidRPr="00570046" w:rsidRDefault="00FC6323" w:rsidP="00FC6323">
      <w:pPr>
        <w:pStyle w:val="ad"/>
        <w:spacing w:before="0" w:beforeAutospacing="0" w:after="0" w:afterAutospacing="0"/>
        <w:ind w:firstLine="567"/>
        <w:jc w:val="center"/>
        <w:rPr>
          <w:color w:val="000000"/>
          <w:sz w:val="22"/>
          <w:szCs w:val="22"/>
        </w:rPr>
      </w:pPr>
      <w:r w:rsidRPr="00570046">
        <w:rPr>
          <w:b/>
          <w:bCs/>
          <w:color w:val="000000"/>
          <w:sz w:val="22"/>
          <w:szCs w:val="22"/>
        </w:rPr>
        <w:t> </w:t>
      </w:r>
    </w:p>
    <w:p w:rsidR="00FC6323" w:rsidRPr="00570046" w:rsidRDefault="00FC6323" w:rsidP="00FC6323">
      <w:pPr>
        <w:pStyle w:val="ad"/>
        <w:spacing w:before="0" w:beforeAutospacing="0" w:after="0" w:afterAutospacing="0"/>
        <w:ind w:firstLine="567"/>
        <w:jc w:val="center"/>
        <w:rPr>
          <w:color w:val="000000"/>
          <w:sz w:val="22"/>
          <w:szCs w:val="22"/>
        </w:rPr>
      </w:pPr>
      <w:r w:rsidRPr="00570046">
        <w:rPr>
          <w:b/>
          <w:bCs/>
          <w:color w:val="000000"/>
          <w:sz w:val="22"/>
          <w:szCs w:val="22"/>
        </w:rPr>
        <w:t>1. Общие положения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1.1. Настоящее Положение устанавливает порядок осуществления муниципального контроля на автомобильном транспорте и в дорожном хозяйстве в границах населенных пунктов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(далее – муниципальный контроль на автомобильном транспорте и в дорожном хозяйстве).</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1.2. Предметом муниципального контроля на автомобильном транспорте и в дорожном хозяйстве является соблюдение юридическими лицами, индивидуальными предпринимателями и гражданами (далее – контролируемые лица) обязательных требований: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 в области автомобильных дорог и дорожной деятельности, установленных в отношении автомобильных дорог:</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1.3. Муниципальный контроль на автомобильном транспорте и в дорожном хозяйстве осуществляется администрацией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(далее – администрация).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1.4. Должностным лицом администрации, уполномоченным осуществлять муниципальный контроль на автомобильном транспорте и в дорожном хозяйстве, является заместитель Главы администрации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назначенный решением Главы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(далее также – должностное лицо, уполномоченное осуществлять контроль)</w:t>
      </w:r>
      <w:r w:rsidRPr="00570046">
        <w:rPr>
          <w:i/>
          <w:iCs/>
          <w:color w:val="000000"/>
          <w:sz w:val="22"/>
          <w:szCs w:val="22"/>
        </w:rPr>
        <w:t>.</w:t>
      </w:r>
      <w:r w:rsidRPr="00570046">
        <w:rPr>
          <w:color w:val="000000"/>
          <w:sz w:val="22"/>
          <w:szCs w:val="22"/>
        </w:rPr>
        <w:t>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контролю на автомобильном транспорте и в дорожном хозяйстве.</w:t>
      </w:r>
    </w:p>
    <w:p w:rsidR="00FC6323" w:rsidRPr="00570046" w:rsidRDefault="00FC6323" w:rsidP="00FC6323">
      <w:pPr>
        <w:pStyle w:val="ad"/>
        <w:spacing w:before="0" w:beforeAutospacing="0" w:after="0" w:afterAutospacing="0"/>
        <w:ind w:firstLine="709"/>
        <w:jc w:val="both"/>
        <w:rPr>
          <w:color w:val="000000"/>
          <w:sz w:val="22"/>
          <w:szCs w:val="22"/>
        </w:rPr>
      </w:pPr>
      <w:proofErr w:type="gramStart"/>
      <w:r w:rsidRPr="00570046">
        <w:rPr>
          <w:color w:val="000000"/>
          <w:sz w:val="22"/>
          <w:szCs w:val="22"/>
        </w:rPr>
        <w:t>Должностные лица, уполномоченные осуществлять муниципальный контроль на автомобильном транспорте и в дорожном хозяйстве, при осуществлении муниципального контроля на автомобильном транспорте и в дорожном хозяйстве, имеют права, обязанности и несут ответственность, а также соблюдают запреты и ограничения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roofErr w:type="gramEnd"/>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1.5. </w:t>
      </w:r>
      <w:proofErr w:type="gramStart"/>
      <w:r w:rsidRPr="00570046">
        <w:rPr>
          <w:color w:val="000000"/>
          <w:sz w:val="22"/>
          <w:szCs w:val="22"/>
        </w:rPr>
        <w:t>К отношениям, связанным с осуществлением муниципального контроля на автомобильном транспорте и в дорожном хозяйстве,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Федерального закона от 08.11.2007 </w:t>
      </w:r>
      <w:hyperlink r:id="rId5" w:tgtFrame="_blank" w:history="1">
        <w:r w:rsidRPr="00570046">
          <w:rPr>
            <w:rStyle w:val="12"/>
            <w:sz w:val="22"/>
            <w:szCs w:val="22"/>
          </w:rPr>
          <w:t>№ 257-ФЗ</w:t>
        </w:r>
      </w:hyperlink>
      <w:r w:rsidRPr="00570046">
        <w:rPr>
          <w:sz w:val="22"/>
          <w:szCs w:val="22"/>
        </w:rPr>
        <w:t> «</w:t>
      </w:r>
      <w:hyperlink r:id="rId6" w:tgtFrame="_blank" w:history="1">
        <w:r w:rsidRPr="00570046">
          <w:rPr>
            <w:rStyle w:val="12"/>
            <w:sz w:val="22"/>
            <w:szCs w:val="22"/>
          </w:rPr>
          <w:t>Об автомобильных дорогах и о дорожной деятельности в Российской Федерации и о внесении изменений в отдельные законодательные</w:t>
        </w:r>
        <w:proofErr w:type="gramEnd"/>
        <w:r w:rsidRPr="00570046">
          <w:rPr>
            <w:rStyle w:val="12"/>
            <w:sz w:val="22"/>
            <w:szCs w:val="22"/>
          </w:rPr>
          <w:t xml:space="preserve"> акты Российской Федерации</w:t>
        </w:r>
      </w:hyperlink>
      <w:r w:rsidRPr="00570046">
        <w:rPr>
          <w:color w:val="000000"/>
          <w:sz w:val="22"/>
          <w:szCs w:val="22"/>
        </w:rPr>
        <w:t xml:space="preserve">», Федерального закона от 08.11.2007 № 259-ФЗ «Устав автомобильного транспорта и городского наземного электрического </w:t>
      </w:r>
      <w:r w:rsidRPr="00570046">
        <w:rPr>
          <w:color w:val="000000"/>
          <w:sz w:val="22"/>
          <w:szCs w:val="22"/>
        </w:rPr>
        <w:lastRenderedPageBreak/>
        <w:t>транспорта», Федерального закона </w:t>
      </w:r>
      <w:hyperlink r:id="rId7" w:tgtFrame="_blank" w:history="1">
        <w:r w:rsidRPr="00570046">
          <w:rPr>
            <w:rStyle w:val="12"/>
            <w:sz w:val="22"/>
            <w:szCs w:val="22"/>
          </w:rPr>
          <w:t>от 06.10.2003 № 131-ФЗ</w:t>
        </w:r>
      </w:hyperlink>
      <w:r w:rsidRPr="00570046">
        <w:rPr>
          <w:sz w:val="22"/>
          <w:szCs w:val="22"/>
        </w:rPr>
        <w:t> «</w:t>
      </w:r>
      <w:hyperlink r:id="rId8" w:tgtFrame="_blank" w:history="1">
        <w:r w:rsidRPr="00570046">
          <w:rPr>
            <w:rStyle w:val="12"/>
            <w:sz w:val="22"/>
            <w:szCs w:val="22"/>
          </w:rPr>
          <w:t>Об общих принципах организации местного самоуправления</w:t>
        </w:r>
      </w:hyperlink>
      <w:r w:rsidRPr="00570046">
        <w:rPr>
          <w:color w:val="000000"/>
          <w:sz w:val="22"/>
          <w:szCs w:val="22"/>
        </w:rPr>
        <w:t> в Российской Федерации».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1.6. Объектами </w:t>
      </w:r>
      <w:bookmarkStart w:id="1" w:name="_Hlk77676821"/>
      <w:r w:rsidRPr="00570046">
        <w:rPr>
          <w:color w:val="000000"/>
          <w:sz w:val="22"/>
          <w:szCs w:val="22"/>
        </w:rPr>
        <w:t>муниципального </w:t>
      </w:r>
      <w:bookmarkEnd w:id="1"/>
      <w:r w:rsidRPr="00570046">
        <w:rPr>
          <w:color w:val="000000"/>
          <w:sz w:val="22"/>
          <w:szCs w:val="22"/>
        </w:rPr>
        <w:t>контроля на автомобильном транспорте и в дорожном хозяйстве являются: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bookmarkEnd w:id="2"/>
      <w:r w:rsidRPr="00570046">
        <w:rPr>
          <w:color w:val="000000"/>
          <w:sz w:val="22"/>
          <w:szCs w:val="22"/>
        </w:rPr>
        <w:t>в том числе предъявляемые к контролируемым лицам, осуществляющим деятельность, действия (бездействие), указанные в подпунктах 1 – 2 пункта 1.2 настоящего Положения;</w:t>
      </w:r>
      <w:bookmarkEnd w:id="3"/>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2 пункта 1.2 настоящего Положения;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3) объекты дорожного сервиса, размещенные в полосах отвода и (или) придорожных полосах автомобильных дорог общего пользования местного значения; придорожные полосы и полосы </w:t>
      </w:r>
      <w:proofErr w:type="gramStart"/>
      <w:r w:rsidRPr="00570046">
        <w:rPr>
          <w:color w:val="000000"/>
          <w:sz w:val="22"/>
          <w:szCs w:val="22"/>
        </w:rPr>
        <w:t>отвода</w:t>
      </w:r>
      <w:proofErr w:type="gramEnd"/>
      <w:r w:rsidRPr="00570046">
        <w:rPr>
          <w:color w:val="000000"/>
          <w:sz w:val="22"/>
          <w:szCs w:val="22"/>
        </w:rPr>
        <w:t xml:space="preserve"> автомобильных дорог общего пользования местного значения; автомобильная дорога общего пользования местного значения и искусственные дорожные сооружения на ней; примыкания к автомобильным дорогам местного значения, в том числе примыкания объектов дорожного сервиса, и другие объекты, к которым предъявляются обязательные требования, указанные в подпунктах 1 – 2 пункта 1.2 настоящего Положения.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1.7. Администрацией в рамках осуществления муниципального контроля на автомобильном транспорте и в дорожном хозяйстве обеспечивается учет объектов муниципального контроля на автомобильном транспорте и в дорожном хозяйстве.</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1.8. При осуществлении муниципального контроля на автомобильном транспорте и в дорожном хозяйстве применяется система оценки и управления рисками.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Плановые контрольные мероприятия, обязательные профилактические визиты в соответствии с пунктом 1 части 1 статьи 52.1 Федерального закона от 31.07.2020 № 248-ФЗ «О государственном контроле (надзоре) и муниципальном контроле в Российской Федерации» в рамках муниципального контроля на автомобильном транспорте и в дорожном хозяйстве не проводятся.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w:t>
      </w:r>
    </w:p>
    <w:p w:rsidR="00FC6323" w:rsidRPr="00570046" w:rsidRDefault="00FC6323" w:rsidP="00FC6323">
      <w:pPr>
        <w:pStyle w:val="ad"/>
        <w:spacing w:before="0" w:beforeAutospacing="0" w:after="0" w:afterAutospacing="0"/>
        <w:ind w:firstLine="709"/>
        <w:jc w:val="center"/>
        <w:rPr>
          <w:color w:val="000000"/>
          <w:sz w:val="22"/>
          <w:szCs w:val="22"/>
        </w:rPr>
      </w:pPr>
      <w:r w:rsidRPr="00570046">
        <w:rPr>
          <w:b/>
          <w:bCs/>
          <w:color w:val="000000"/>
          <w:sz w:val="22"/>
          <w:szCs w:val="22"/>
        </w:rPr>
        <w:t>2. Профилактика рисков причинения вреда (ущерба) охраняемым законом ценностям</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2.1. Администрация осуществляет муниципальный контроль на автомобильном транспорте и в дорожном </w:t>
      </w:r>
      <w:proofErr w:type="gramStart"/>
      <w:r w:rsidRPr="00570046">
        <w:rPr>
          <w:color w:val="000000"/>
          <w:sz w:val="22"/>
          <w:szCs w:val="22"/>
        </w:rPr>
        <w:t>хозяйстве</w:t>
      </w:r>
      <w:proofErr w:type="gramEnd"/>
      <w:r w:rsidRPr="00570046">
        <w:rPr>
          <w:color w:val="000000"/>
          <w:sz w:val="22"/>
          <w:szCs w:val="22"/>
        </w:rPr>
        <w:t> в том числе посредством проведения профилактических мероприятий.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2.3. При осуществлении муниципального контроля на автомобильном транспорте и в дорожном хозяйстве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FC6323" w:rsidRPr="00570046" w:rsidRDefault="00FC6323" w:rsidP="00FC6323">
      <w:pPr>
        <w:pStyle w:val="ad"/>
        <w:spacing w:before="0" w:beforeAutospacing="0" w:after="0" w:afterAutospacing="0"/>
        <w:ind w:firstLine="709"/>
        <w:jc w:val="both"/>
        <w:rPr>
          <w:color w:val="000000"/>
          <w:sz w:val="22"/>
          <w:szCs w:val="22"/>
        </w:rPr>
      </w:pPr>
      <w:proofErr w:type="gramStart"/>
      <w:r w:rsidRPr="00570046">
        <w:rPr>
          <w:color w:val="000000"/>
          <w:sz w:val="22"/>
          <w:szCs w:val="22"/>
        </w:rPr>
        <w:t>В случае если при проведении профилактических мероприятий установлено, что объекты муниципального контроля на автомобильном транспорте и в дорожном хозяйстве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и в дорожном хозяйстве, незамедлительно направляет информацию об этом Главе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w:t>
      </w:r>
      <w:proofErr w:type="gramEnd"/>
      <w:r w:rsidRPr="00570046">
        <w:rPr>
          <w:color w:val="000000"/>
          <w:sz w:val="22"/>
          <w:szCs w:val="22"/>
        </w:rPr>
        <w:t xml:space="preserve"> области  (главному специалисту администрации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w:t>
      </w:r>
      <w:proofErr w:type="gramStart"/>
      <w:r w:rsidRPr="00570046">
        <w:rPr>
          <w:color w:val="000000"/>
          <w:sz w:val="22"/>
          <w:szCs w:val="22"/>
        </w:rPr>
        <w:t> )</w:t>
      </w:r>
      <w:proofErr w:type="gramEnd"/>
      <w:r w:rsidRPr="00570046">
        <w:rPr>
          <w:color w:val="000000"/>
          <w:sz w:val="22"/>
          <w:szCs w:val="22"/>
        </w:rPr>
        <w:t xml:space="preserve"> для принятия решения о проведении контрольных мероприятий, либо принимает меры, предусмотренные Федеральным законом от 31.07.2020 №248-ФЗ «О государственном контроле (надзоре) и муниципальном контроле в Российской Федерации».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lastRenderedPageBreak/>
        <w:t>2.5. При осуществлении администрацией муниципального контроля на автомобильном транспорте и в дорожном хозяйстве могут проводиться следующие виды профилактических мероприятий: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 информирование;</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 обобщение правоприменительной практики;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 объявление предостережений;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4) консультирование;</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5) профилактический визит.</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2.6. </w:t>
      </w:r>
      <w:proofErr w:type="gramStart"/>
      <w:r w:rsidRPr="00570046">
        <w:rPr>
          <w:color w:val="000000"/>
          <w:sz w:val="22"/>
          <w:szCs w:val="22"/>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w:t>
      </w:r>
      <w:proofErr w:type="gramEnd"/>
      <w:r w:rsidRPr="00570046">
        <w:rPr>
          <w:color w:val="000000"/>
          <w:sz w:val="22"/>
          <w:szCs w:val="22"/>
        </w:rPr>
        <w:t xml:space="preserve"> в иных формах.</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от 31.07.2020 № 248-ФЗ «О государственном контроле (надзоре) и муниципальном контроле в Российской Федерации».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Администрация также вправе информировать население </w:t>
      </w:r>
      <w:proofErr w:type="spellStart"/>
      <w:r w:rsidR="00C36998" w:rsidRPr="00C36998">
        <w:rPr>
          <w:color w:val="000000"/>
          <w:sz w:val="22"/>
          <w:szCs w:val="22"/>
        </w:rPr>
        <w:t>Нижнепокровского</w:t>
      </w:r>
      <w:proofErr w:type="spellEnd"/>
      <w:r w:rsidR="00C36998" w:rsidRPr="00C36998">
        <w:rPr>
          <w:color w:val="000000"/>
          <w:sz w:val="22"/>
          <w:szCs w:val="22"/>
        </w:rPr>
        <w:t xml:space="preserve"> </w:t>
      </w:r>
      <w:r w:rsidRPr="00570046">
        <w:rPr>
          <w:color w:val="000000"/>
          <w:sz w:val="22"/>
          <w:szCs w:val="22"/>
        </w:rPr>
        <w:t xml:space="preserve">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на собраниях и конференциях граждан об обязательных требованиях, предъявляемых к объектам контроля.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и в дорожном хозяйстве,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в дорожном хозяйстве и утверждаемый распоряжением администрации, подписываемым Главой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w:t>
      </w:r>
      <w:proofErr w:type="gramStart"/>
      <w:r w:rsidRPr="00570046">
        <w:rPr>
          <w:color w:val="000000"/>
          <w:sz w:val="22"/>
          <w:szCs w:val="22"/>
        </w:rPr>
        <w:t> .</w:t>
      </w:r>
      <w:proofErr w:type="gramEnd"/>
      <w:r w:rsidRPr="00570046">
        <w:rPr>
          <w:color w:val="000000"/>
          <w:sz w:val="22"/>
          <w:szCs w:val="22"/>
        </w:rPr>
        <w:t xml:space="preserve"> </w:t>
      </w:r>
      <w:r w:rsidRPr="00715C93">
        <w:rPr>
          <w:color w:val="000000"/>
          <w:sz w:val="22"/>
          <w:szCs w:val="22"/>
        </w:rPr>
        <w:t>Указанный доклад размещается в срок до 1</w:t>
      </w:r>
      <w:r w:rsidR="00715C93" w:rsidRPr="00715C93">
        <w:rPr>
          <w:color w:val="000000"/>
          <w:sz w:val="22"/>
          <w:szCs w:val="22"/>
        </w:rPr>
        <w:t>5</w:t>
      </w:r>
      <w:r w:rsidRPr="00715C93">
        <w:rPr>
          <w:color w:val="000000"/>
          <w:sz w:val="22"/>
          <w:szCs w:val="22"/>
        </w:rPr>
        <w:t xml:space="preserve"> </w:t>
      </w:r>
      <w:r w:rsidR="00715C93" w:rsidRPr="00715C93">
        <w:rPr>
          <w:color w:val="000000"/>
          <w:sz w:val="22"/>
          <w:szCs w:val="22"/>
        </w:rPr>
        <w:t>марта</w:t>
      </w:r>
      <w:r w:rsidRPr="00715C93">
        <w:rPr>
          <w:color w:val="000000"/>
          <w:sz w:val="22"/>
          <w:szCs w:val="22"/>
        </w:rPr>
        <w:t xml:space="preserve"> года, следующего за отчетным годом, на официальном сайте администрации в специальном </w:t>
      </w:r>
      <w:bookmarkStart w:id="4" w:name="_GoBack"/>
      <w:bookmarkEnd w:id="4"/>
      <w:r w:rsidRPr="00715C93">
        <w:rPr>
          <w:color w:val="000000"/>
          <w:sz w:val="22"/>
          <w:szCs w:val="22"/>
        </w:rPr>
        <w:t>разделе, посвященном контрольной деятельности.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2.8. </w:t>
      </w:r>
      <w:proofErr w:type="gramStart"/>
      <w:r w:rsidRPr="00570046">
        <w:rPr>
          <w:color w:val="000000"/>
          <w:sz w:val="22"/>
          <w:szCs w:val="22"/>
        </w:rPr>
        <w:t>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570046">
        <w:rPr>
          <w:color w:val="000000"/>
          <w:sz w:val="22"/>
          <w:szCs w:val="22"/>
        </w:rPr>
        <w:t xml:space="preserve"> законом ценностям. Предостережение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 Предостережения объявляются (подписываются) Главой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(заместителем главы администрации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w:t>
      </w:r>
      <w:proofErr w:type="gramStart"/>
      <w:r w:rsidRPr="00570046">
        <w:rPr>
          <w:color w:val="000000"/>
          <w:sz w:val="22"/>
          <w:szCs w:val="22"/>
        </w:rPr>
        <w:t> )</w:t>
      </w:r>
      <w:proofErr w:type="gramEnd"/>
      <w:r w:rsidRPr="00570046">
        <w:rPr>
          <w:color w:val="000000"/>
          <w:sz w:val="22"/>
          <w:szCs w:val="22"/>
        </w:rPr>
        <w:t> или иным должностным лицом, уполномоченным осуществлять контроль, не позднее 30 дней со дня получения указанных сведений.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w:t>
      </w:r>
      <w:r w:rsidRPr="00570046">
        <w:rPr>
          <w:color w:val="000000"/>
          <w:sz w:val="22"/>
          <w:szCs w:val="22"/>
        </w:rPr>
        <w:lastRenderedPageBreak/>
        <w:t>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и в дорожном хозяйстве,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Личный прием граждан проводится Главой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(заместителем главы администрации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w:t>
      </w:r>
      <w:proofErr w:type="gramStart"/>
      <w:r w:rsidRPr="00570046">
        <w:rPr>
          <w:color w:val="000000"/>
          <w:sz w:val="22"/>
          <w:szCs w:val="22"/>
        </w:rPr>
        <w:t> )</w:t>
      </w:r>
      <w:proofErr w:type="gramEnd"/>
      <w:r w:rsidRPr="00570046">
        <w:rPr>
          <w:color w:val="000000"/>
          <w:sz w:val="22"/>
          <w:szCs w:val="22"/>
        </w:rPr>
        <w:t>, и (или) должностным лицом, уполномоченным осуществлять муниципальный контроль на автомобильном транспорте и в дорожном хозяйстве.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Консультирование осуществляется в устной или письменной форме по следующим вопросам:</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 организация и осуществление муниципального контроля на автомобильном транспорте и в дорожном хозяйстве;</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 порядок осуществления контрольных мероприятий, установленных настоящим Положением;</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 порядок обжалования действий (бездействия) должностных лиц, уполномоченных осуществлять муниципальный контроль на автомобильном транспорте и в дорожном хозяйстве;</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Консультирование контролируемых лиц в устной форме может осуществляться также на собраниях и конференциях граждан.</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и в дорожном хозяйстве, в следующих случаях:</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 контролируемым лицом представлен письменный запрос о представлении письменного ответа по вопросам консультирования;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 за время консультирования предоставить в устной форме ответ на поставленные вопросы невозможно;</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 ответ на поставленные вопросы требует дополнительного запроса сведений.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При осуществлении консультирования должностное лицо, уполномоченное осуществлять муниципальный контроль на автомобильном транспорте и в дорожном хозяйстве, обязано соблюдать конфиденциальность информации, доступ к которой ограничен в соответствии с законодательством Российской Федерации.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 в дорожном хозяйстве, иных участников контрольного мероприятия, а также результаты проведенных в рамках контрольного мероприятия экспертизы, испытаний.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Информация, ставшая известной должностному лицу, уполномоченному осуществлять муниципальный контроль на автомобильном транспорте и в дорожном хозяйстве,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Должностными лицами, уполномоченными осуществлять муниципальный контроль на автомобильном транспорте и в дорожном хозяйстве, ведется журнал учета консультирований.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(заместителем главы администрации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w:t>
      </w:r>
      <w:proofErr w:type="gramStart"/>
      <w:r w:rsidRPr="00570046">
        <w:rPr>
          <w:color w:val="000000"/>
          <w:sz w:val="22"/>
          <w:szCs w:val="22"/>
        </w:rPr>
        <w:t> )</w:t>
      </w:r>
      <w:proofErr w:type="gramEnd"/>
      <w:r w:rsidRPr="00570046">
        <w:rPr>
          <w:color w:val="000000"/>
          <w:sz w:val="22"/>
          <w:szCs w:val="22"/>
        </w:rPr>
        <w:t xml:space="preserve">, или должностным лицом, </w:t>
      </w:r>
      <w:r w:rsidRPr="00570046">
        <w:rPr>
          <w:color w:val="000000"/>
          <w:sz w:val="22"/>
          <w:szCs w:val="22"/>
        </w:rPr>
        <w:lastRenderedPageBreak/>
        <w:t xml:space="preserve">уполномоченным осуществлять муниципальный контроль на автомобильном </w:t>
      </w:r>
      <w:proofErr w:type="gramStart"/>
      <w:r w:rsidRPr="00570046">
        <w:rPr>
          <w:color w:val="000000"/>
          <w:sz w:val="22"/>
          <w:szCs w:val="22"/>
        </w:rPr>
        <w:t>транспорте</w:t>
      </w:r>
      <w:proofErr w:type="gramEnd"/>
      <w:r w:rsidRPr="00570046">
        <w:rPr>
          <w:color w:val="000000"/>
          <w:sz w:val="22"/>
          <w:szCs w:val="22"/>
        </w:rPr>
        <w:t xml:space="preserve"> и в дорожном хозяйстве.</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2.11. Профилактический визит проводится в форме профилактической беседы должностным лицом, уполномоченным осуществлять муниципальный контроль на автомобильном транспорте и в дорожном хозяйстве,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а должностное лицо, уполномоченное осуществлять муниципальный контроль на автомобильном транспорте и в дорожном хозяйстве, осуществляет ознакомление с объектом контроля и проводит оценку уровня соблюдения контролируемым лицом обязательных требований.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Профилактические визиты по инициативе контролируемого лица проводятся в соответствии со статьей 52.2. Федерального закона от 31.07.2020 № 248-ФЗ «О государственном контроле (надзоре) и муниципальном контроле в Российской Федерации».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Обязательный профилактический визит в рамках регионального государственного контроля (надзора) проводится в случаях, предусмотренных частью 1 статьи 52.1 Федерального закона от 31.07.2020 № 248-ФЗ «О государственном контроле (надзоре) и муниципальном контроле в Российской Федерации».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w:t>
      </w:r>
    </w:p>
    <w:p w:rsidR="00FC6323" w:rsidRPr="00570046" w:rsidRDefault="00FC6323" w:rsidP="00FC6323">
      <w:pPr>
        <w:pStyle w:val="ad"/>
        <w:spacing w:before="0" w:beforeAutospacing="0" w:after="0" w:afterAutospacing="0"/>
        <w:ind w:firstLine="709"/>
        <w:jc w:val="center"/>
        <w:rPr>
          <w:color w:val="000000"/>
          <w:sz w:val="22"/>
          <w:szCs w:val="22"/>
        </w:rPr>
      </w:pPr>
      <w:r w:rsidRPr="00570046">
        <w:rPr>
          <w:b/>
          <w:bCs/>
          <w:color w:val="000000"/>
          <w:sz w:val="22"/>
          <w:szCs w:val="22"/>
        </w:rPr>
        <w:t>3. Осуществление контрольных мероприятий и контрольных действий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3.1. При осуществлении муниципального контроля на автомобильном транспорте и в дорожном хозяйстве администрацией могут проводиться следующие виды контрольных мероприятий и контрольных действий в рамках указанных мероприятий: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FC6323" w:rsidRPr="00570046" w:rsidRDefault="00FC6323" w:rsidP="00FC6323">
      <w:pPr>
        <w:pStyle w:val="ad"/>
        <w:spacing w:before="0" w:beforeAutospacing="0" w:after="0" w:afterAutospacing="0"/>
        <w:ind w:firstLine="709"/>
        <w:jc w:val="both"/>
        <w:rPr>
          <w:color w:val="000000"/>
          <w:sz w:val="22"/>
          <w:szCs w:val="22"/>
        </w:rPr>
      </w:pPr>
      <w:proofErr w:type="gramStart"/>
      <w:r w:rsidRPr="00570046">
        <w:rPr>
          <w:color w:val="000000"/>
          <w:sz w:val="22"/>
          <w:szCs w:val="22"/>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 документарная проверка (посредством получения письменных объяснений, истребования документов, экспертизы);</w:t>
      </w:r>
    </w:p>
    <w:p w:rsidR="00FC6323" w:rsidRPr="00570046" w:rsidRDefault="00FC6323" w:rsidP="00FC6323">
      <w:pPr>
        <w:pStyle w:val="ad"/>
        <w:spacing w:before="0" w:beforeAutospacing="0" w:after="0" w:afterAutospacing="0"/>
        <w:ind w:firstLine="709"/>
        <w:jc w:val="both"/>
        <w:rPr>
          <w:color w:val="000000"/>
          <w:sz w:val="22"/>
          <w:szCs w:val="22"/>
        </w:rPr>
      </w:pPr>
      <w:proofErr w:type="gramStart"/>
      <w:r w:rsidRPr="00570046">
        <w:rPr>
          <w:color w:val="000000"/>
          <w:sz w:val="22"/>
          <w:szCs w:val="22"/>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FC6323" w:rsidRPr="00570046" w:rsidRDefault="00FC6323" w:rsidP="00FC6323">
      <w:pPr>
        <w:pStyle w:val="ad"/>
        <w:spacing w:before="0" w:beforeAutospacing="0" w:after="0" w:afterAutospacing="0"/>
        <w:ind w:firstLine="709"/>
        <w:jc w:val="both"/>
        <w:rPr>
          <w:color w:val="000000"/>
          <w:sz w:val="22"/>
          <w:szCs w:val="22"/>
        </w:rPr>
      </w:pPr>
      <w:proofErr w:type="gramStart"/>
      <w:r w:rsidRPr="00570046">
        <w:rPr>
          <w:color w:val="000000"/>
          <w:sz w:val="22"/>
          <w:szCs w:val="22"/>
        </w:rPr>
        <w:t>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и в дорожном хозяйстве,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w:t>
      </w:r>
      <w:proofErr w:type="gramEnd"/>
      <w:r w:rsidRPr="00570046">
        <w:rPr>
          <w:color w:val="000000"/>
          <w:sz w:val="22"/>
          <w:szCs w:val="22"/>
        </w:rPr>
        <w:t xml:space="preserve">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6) выездное обследование (посредством осмотра, инструментального обследования (с применением видеозаписи), испытания, экспертизы).</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3.3. Контрольные мероприятия, указанные в подпунктах 1 – 4 пункта 3.1 настоящего Положения, проводятся в форме внеплановых мероприятий.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3.4. </w:t>
      </w:r>
      <w:proofErr w:type="gramStart"/>
      <w:r w:rsidRPr="00570046">
        <w:rPr>
          <w:color w:val="000000"/>
          <w:sz w:val="22"/>
          <w:szCs w:val="22"/>
        </w:rPr>
        <w:t>Контрольные мероприятий проводятся в соответствии с основаниями, предусмотренными статьей 57 Федерального закона от 31.07.2020 № 248-ФЗ «О государственном контроле (надзоре) и муниципальном контроле в Российской Федерации».</w:t>
      </w:r>
      <w:proofErr w:type="gramEnd"/>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3.5. Индикаторы риска нарушения обязательных требований указаны в приложении № 1 к настоящему Положению.</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lastRenderedPageBreak/>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3.6. Контрольные мероприятия, проводимые при взаимодействии с контролируемым лицом, проводятся на основании решения администрации о проведении контрольного мероприятия.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3.7. </w:t>
      </w:r>
      <w:proofErr w:type="gramStart"/>
      <w:r w:rsidRPr="00570046">
        <w:rPr>
          <w:color w:val="000000"/>
          <w:sz w:val="22"/>
          <w:szCs w:val="22"/>
        </w:rPr>
        <w:t>В случае принятия решения администрации о проведении контрольного мероприятия при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и в дорожном хозяйстве, о проведении контрольного мероприятия.</w:t>
      </w:r>
      <w:proofErr w:type="gramEnd"/>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и в дорожном хозяйстве, на основании задания Главы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(заместителя главы администрации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w:t>
      </w:r>
      <w:proofErr w:type="gramStart"/>
      <w:r w:rsidRPr="00570046">
        <w:rPr>
          <w:color w:val="000000"/>
          <w:sz w:val="22"/>
          <w:szCs w:val="22"/>
        </w:rPr>
        <w:t> )</w:t>
      </w:r>
      <w:proofErr w:type="gramEnd"/>
      <w:r w:rsidRPr="00570046">
        <w:rPr>
          <w:color w:val="000000"/>
          <w:sz w:val="22"/>
          <w:szCs w:val="22"/>
        </w:rPr>
        <w:t> задания, содержащегося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3.9. </w:t>
      </w:r>
      <w:proofErr w:type="gramStart"/>
      <w:r w:rsidRPr="00570046">
        <w:rPr>
          <w:color w:val="000000"/>
          <w:sz w:val="22"/>
          <w:szCs w:val="22"/>
        </w:rPr>
        <w:t>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и в дорожном хозяйстве, в соответствии с Федеральным законом от 31.07.2020 № 248-ФЗ «О государственном контроле (надзоре) и муниципальном контроле в Российской Федерации», Федеральным законом от 08.11.2007 </w:t>
      </w:r>
      <w:hyperlink r:id="rId9" w:tgtFrame="_blank" w:history="1">
        <w:r w:rsidRPr="00570046">
          <w:rPr>
            <w:rStyle w:val="12"/>
            <w:sz w:val="22"/>
            <w:szCs w:val="22"/>
          </w:rPr>
          <w:t>№ 257-ФЗ</w:t>
        </w:r>
      </w:hyperlink>
      <w:r w:rsidRPr="00570046">
        <w:rPr>
          <w:sz w:val="22"/>
          <w:szCs w:val="22"/>
        </w:rPr>
        <w:t> «</w:t>
      </w:r>
      <w:hyperlink r:id="rId10" w:tgtFrame="_blank" w:history="1">
        <w:r w:rsidRPr="00570046">
          <w:rPr>
            <w:rStyle w:val="12"/>
            <w:sz w:val="22"/>
            <w:szCs w:val="22"/>
          </w:rPr>
          <w:t>Об автомобильных дорогах и о дорожной деятельности в Российской Федерации и о внесении</w:t>
        </w:r>
        <w:proofErr w:type="gramEnd"/>
        <w:r w:rsidRPr="00570046">
          <w:rPr>
            <w:rStyle w:val="12"/>
            <w:sz w:val="22"/>
            <w:szCs w:val="22"/>
          </w:rPr>
          <w:t xml:space="preserve"> изменений в отдельные законодательные акты Российской Федерации</w:t>
        </w:r>
      </w:hyperlink>
      <w:r w:rsidRPr="00570046">
        <w:rPr>
          <w:sz w:val="22"/>
          <w:szCs w:val="22"/>
        </w:rPr>
        <w:t>»</w:t>
      </w:r>
      <w:r w:rsidRPr="00570046">
        <w:rPr>
          <w:color w:val="000000"/>
          <w:sz w:val="22"/>
          <w:szCs w:val="22"/>
        </w:rPr>
        <w:t>, Федеральным законом от 08.11.2007 № 259-ФЗ «Устав автомобильного транспорта и городского наземного электрического транспорта».</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3.10. Администрация при организации и осуществлении муниципального контроля на автомобильном транспорте и в дорожном хозяйстве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570046">
        <w:rPr>
          <w:color w:val="000000"/>
          <w:sz w:val="22"/>
          <w:szCs w:val="22"/>
        </w:rPr>
        <w:t>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570046">
        <w:rPr>
          <w:color w:val="000000"/>
          <w:sz w:val="22"/>
          <w:szCs w:val="22"/>
        </w:rPr>
        <w:t xml:space="preserve"> </w:t>
      </w:r>
      <w:proofErr w:type="gramStart"/>
      <w:r w:rsidRPr="00570046">
        <w:rPr>
          <w:color w:val="000000"/>
          <w:sz w:val="22"/>
          <w:szCs w:val="22"/>
        </w:rPr>
        <w:t>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570046">
        <w:rPr>
          <w:color w:val="000000"/>
          <w:sz w:val="22"/>
          <w:szCs w:val="22"/>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3.11. </w:t>
      </w:r>
      <w:proofErr w:type="gramStart"/>
      <w:r w:rsidRPr="00570046">
        <w:rPr>
          <w:color w:val="000000"/>
          <w:sz w:val="22"/>
          <w:szCs w:val="22"/>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w:t>
      </w:r>
      <w:r w:rsidRPr="00570046">
        <w:rPr>
          <w:color w:val="000000"/>
          <w:sz w:val="22"/>
          <w:szCs w:val="22"/>
        </w:rPr>
        <w:lastRenderedPageBreak/>
        <w:t>предпринимателя, гражданина в администрацию (но не более чем на 20 дней), относится соблюдение одновременно следующих условий:</w:t>
      </w:r>
      <w:proofErr w:type="gramEnd"/>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 отсутствие контролируемого лица либо его представителя не препятствует оценке должностным лицом, уполномоченным осуществлять муниципальный контроль на автомобильном транспорте и в дорожном хозяйстве,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 отсутствие признаков явной непосредственной угрозы причинения или фактического причинения вреда (ущерба) охраняемым законом ценностям;</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3.12. Срок проведения выездной проверки не может превышать 10 рабочих дней.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70046">
        <w:rPr>
          <w:color w:val="000000"/>
          <w:sz w:val="22"/>
          <w:szCs w:val="22"/>
        </w:rPr>
        <w:t>микропредприятия</w:t>
      </w:r>
      <w:proofErr w:type="spellEnd"/>
      <w:r w:rsidRPr="00570046">
        <w:rPr>
          <w:color w:val="000000"/>
          <w:sz w:val="22"/>
          <w:szCs w:val="22"/>
        </w:rPr>
        <w:t>.</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3.13.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в дорожном хозяйстве,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3.14. </w:t>
      </w:r>
      <w:proofErr w:type="gramStart"/>
      <w:r w:rsidRPr="00570046">
        <w:rPr>
          <w:color w:val="000000"/>
          <w:sz w:val="22"/>
          <w:szCs w:val="22"/>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от 31.07.2020 № 248-ФЗ «О государственном контроле (надзоре) и</w:t>
      </w:r>
      <w:proofErr w:type="gramEnd"/>
      <w:r w:rsidRPr="00570046">
        <w:rPr>
          <w:color w:val="000000"/>
          <w:sz w:val="22"/>
          <w:szCs w:val="22"/>
        </w:rPr>
        <w:t xml:space="preserve"> муниципальном </w:t>
      </w:r>
      <w:proofErr w:type="gramStart"/>
      <w:r w:rsidRPr="00570046">
        <w:rPr>
          <w:color w:val="000000"/>
          <w:sz w:val="22"/>
          <w:szCs w:val="22"/>
        </w:rPr>
        <w:t>контроле</w:t>
      </w:r>
      <w:proofErr w:type="gramEnd"/>
      <w:r w:rsidRPr="00570046">
        <w:rPr>
          <w:color w:val="000000"/>
          <w:sz w:val="22"/>
          <w:szCs w:val="22"/>
        </w:rPr>
        <w:t xml:space="preserve"> в Российской Федерации».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3.15. По окончании проведения контрольного мероприятия составляется акт контрольного мероприятия. Акт контрольного мероприятия, не предусматривающего взаимодействие с контролируемым лицом, составляется в случае выявления нарушений обязательных требований.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3.16. Информация о контрольных мероприятиях размещается в Едином реестре контрольных (надзорных) мероприятий.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3.17. </w:t>
      </w:r>
      <w:proofErr w:type="gramStart"/>
      <w:r w:rsidRPr="00570046">
        <w:rPr>
          <w:color w:val="000000"/>
          <w:sz w:val="22"/>
          <w:szCs w:val="22"/>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осуществляется посредством </w:t>
      </w:r>
      <w:r w:rsidRPr="00570046">
        <w:rPr>
          <w:color w:val="000000"/>
          <w:sz w:val="22"/>
          <w:szCs w:val="22"/>
        </w:rPr>
        <w:lastRenderedPageBreak/>
        <w:t>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w:t>
      </w:r>
      <w:proofErr w:type="gramEnd"/>
      <w:r w:rsidRPr="00570046">
        <w:rPr>
          <w:color w:val="000000"/>
          <w:sz w:val="22"/>
          <w:szCs w:val="22"/>
        </w:rPr>
        <w:t xml:space="preserve">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FC6323" w:rsidRPr="00570046" w:rsidRDefault="00FC6323" w:rsidP="00FC6323">
      <w:pPr>
        <w:pStyle w:val="ad"/>
        <w:spacing w:before="0" w:beforeAutospacing="0" w:after="0" w:afterAutospacing="0"/>
        <w:ind w:firstLine="709"/>
        <w:jc w:val="both"/>
        <w:rPr>
          <w:color w:val="000000"/>
          <w:sz w:val="22"/>
          <w:szCs w:val="22"/>
        </w:rPr>
      </w:pPr>
      <w:proofErr w:type="gramStart"/>
      <w:r w:rsidRPr="00570046">
        <w:rPr>
          <w:color w:val="000000"/>
          <w:sz w:val="22"/>
          <w:szCs w:val="22"/>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w:t>
      </w:r>
      <w:proofErr w:type="gramEnd"/>
      <w:r w:rsidRPr="00570046">
        <w:rPr>
          <w:color w:val="000000"/>
          <w:sz w:val="22"/>
          <w:szCs w:val="22"/>
        </w:rPr>
        <w:t xml:space="preserve">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570046">
        <w:rPr>
          <w:color w:val="000000"/>
          <w:sz w:val="22"/>
          <w:szCs w:val="22"/>
        </w:rPr>
        <w:t>ии и ау</w:t>
      </w:r>
      <w:proofErr w:type="gramEnd"/>
      <w:r w:rsidRPr="00570046">
        <w:rPr>
          <w:color w:val="000000"/>
          <w:sz w:val="22"/>
          <w:szCs w:val="22"/>
        </w:rPr>
        <w:t>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FC6323" w:rsidRPr="00570046" w:rsidRDefault="00FC6323" w:rsidP="00FC6323">
      <w:pPr>
        <w:pStyle w:val="ad"/>
        <w:spacing w:before="0" w:beforeAutospacing="0" w:after="0" w:afterAutospacing="0"/>
        <w:ind w:firstLine="709"/>
        <w:jc w:val="both"/>
        <w:rPr>
          <w:color w:val="000000"/>
          <w:sz w:val="22"/>
          <w:szCs w:val="22"/>
        </w:rPr>
      </w:pPr>
      <w:proofErr w:type="gramStart"/>
      <w:r w:rsidRPr="00570046">
        <w:rPr>
          <w:color w:val="000000"/>
          <w:sz w:val="22"/>
          <w:szCs w:val="22"/>
        </w:rPr>
        <w:t>До 31 декабря 2025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roofErr w:type="gramEnd"/>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3.18.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от 31.07.2020 № 248-ФЗ «О государственном контроле (надзоре) и муниципальном контроле в Российской Федерации» и разделом 4 настоящего Положения.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и в дорожном хозяйстве,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и в дорожном хозяйстве) в пределах полномочий, предусмотренных законодательством Российской Федерации, обязана:</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1) выдать после оформления акта контрольного мероприятия контролируемому лицу предписание об устранении выявленных нарушений </w:t>
      </w:r>
      <w:proofErr w:type="gramStart"/>
      <w:r w:rsidRPr="00570046">
        <w:rPr>
          <w:color w:val="000000"/>
          <w:sz w:val="22"/>
          <w:szCs w:val="22"/>
        </w:rPr>
        <w:t>обязательный</w:t>
      </w:r>
      <w:proofErr w:type="gramEnd"/>
      <w:r w:rsidRPr="00570046">
        <w:rPr>
          <w:color w:val="000000"/>
          <w:sz w:val="22"/>
          <w:szCs w:val="22"/>
        </w:rPr>
        <w:t xml:space="preserve"> требований с указанием разумных сроков их устранения, а также других мероприятий, предусмотренных федеральным законом о виде контроля;</w:t>
      </w:r>
    </w:p>
    <w:p w:rsidR="00FC6323" w:rsidRPr="00570046" w:rsidRDefault="00FC6323" w:rsidP="00FC6323">
      <w:pPr>
        <w:pStyle w:val="ad"/>
        <w:spacing w:before="0" w:beforeAutospacing="0" w:after="0" w:afterAutospacing="0"/>
        <w:ind w:firstLine="709"/>
        <w:jc w:val="both"/>
        <w:rPr>
          <w:color w:val="000000"/>
          <w:sz w:val="22"/>
          <w:szCs w:val="22"/>
        </w:rPr>
      </w:pPr>
      <w:proofErr w:type="gramStart"/>
      <w:r w:rsidRPr="00570046">
        <w:rPr>
          <w:color w:val="000000"/>
          <w:sz w:val="22"/>
          <w:szCs w:val="22"/>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570046">
        <w:rPr>
          <w:color w:val="000000"/>
          <w:sz w:val="22"/>
          <w:szCs w:val="22"/>
        </w:rPr>
        <w:t xml:space="preserve"> </w:t>
      </w:r>
      <w:proofErr w:type="gramStart"/>
      <w:r w:rsidRPr="00570046">
        <w:rPr>
          <w:color w:val="000000"/>
          <w:sz w:val="22"/>
          <w:szCs w:val="22"/>
        </w:rPr>
        <w:t xml:space="preserve">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w:t>
      </w:r>
      <w:r w:rsidRPr="00570046">
        <w:rPr>
          <w:color w:val="000000"/>
          <w:sz w:val="22"/>
          <w:szCs w:val="22"/>
        </w:rPr>
        <w:lastRenderedPageBreak/>
        <w:t>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C6323" w:rsidRPr="00570046" w:rsidRDefault="00FC6323" w:rsidP="00FC6323">
      <w:pPr>
        <w:pStyle w:val="ad"/>
        <w:spacing w:before="0" w:beforeAutospacing="0" w:after="0" w:afterAutospacing="0"/>
        <w:ind w:firstLine="709"/>
        <w:jc w:val="both"/>
        <w:rPr>
          <w:color w:val="000000"/>
          <w:sz w:val="22"/>
          <w:szCs w:val="22"/>
        </w:rPr>
      </w:pPr>
      <w:proofErr w:type="gramStart"/>
      <w:r w:rsidRPr="00570046">
        <w:rPr>
          <w:color w:val="000000"/>
          <w:sz w:val="22"/>
          <w:szCs w:val="22"/>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3.21. Должностные лица, осуществляющие контроль, при осуществлении муниципального контроля на автомобильном транспорте и в дорожном хозяйстве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Новосибирской области, органами местного самоуправления, правоохранительными органами, организациями и гражданами.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В случае выявления в ходе проведения контрольного мероприятия в рамках осуществления муниципального контроля на автомобильном транспорте и в дорожном хозяйстве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w:t>
      </w:r>
    </w:p>
    <w:p w:rsidR="00FC6323" w:rsidRPr="00570046" w:rsidRDefault="00FC6323" w:rsidP="00FC6323">
      <w:pPr>
        <w:pStyle w:val="ad"/>
        <w:spacing w:before="0" w:beforeAutospacing="0" w:after="0" w:afterAutospacing="0"/>
        <w:ind w:firstLine="709"/>
        <w:jc w:val="center"/>
        <w:rPr>
          <w:color w:val="000000"/>
          <w:sz w:val="22"/>
          <w:szCs w:val="22"/>
        </w:rPr>
      </w:pPr>
      <w:r w:rsidRPr="00570046">
        <w:rPr>
          <w:b/>
          <w:bCs/>
          <w:color w:val="000000"/>
          <w:sz w:val="22"/>
          <w:szCs w:val="22"/>
        </w:rPr>
        <w:t>4. Обжалование решений администрации, действий (бездействия) должностных лиц, уполномоченных осуществлять муниципальный жилищный контроль</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4.1. Решения администрации, действия (бездействие) должностных лиц, уполномоченных осуществлять муниципальный контроль на автомобильном транспорте и в дорожном хозяйстве,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 в дорожном хозяйстве, имеют право на досудебное обжалование:</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1) решений о проведении контрольных мероприятий и обязательных профилактических визитов;</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2) актов контрольных мероприятий и обязательных профилактических визитов, предписаний об устранении выявленных нарушений;</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3) действий (бездействия) должностных лиц, уполномоченных осуществлять муниципальный жилищный контроль, в рамках контрольных мероприятий и обязательных профилактических визитов;</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4) решений об отказе в проведении обязательных профилактических визитов по заявлениям контролируемых лиц;</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5) иных решений, принимаемых администрацией по итогам профилактических и (или) контрольных мероприятий, предусмотренных Федеральным законом от 31.07.2020 № 248-ФЗ «О государственном контроле (надзоре) и муниципальном контроле в Российской Федерации», в отношении контролируемых лиц или объектов контроля.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4.3. Жалоба подается контролируемым лицом в администрацию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lastRenderedPageBreak/>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с предварительным информированием Главы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о наличии в жалобе (документах) сведений, составляющих государственную или иную охраняемую законом тайну.</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4.4. Жалоба на решение администрации, действия (бездействие) его должностных лиц рассматривается Главой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(заместителем главы администрации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Жалоба на решение администрации, принятое Главой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действие (бездействие) Главы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 рассматривается Главой </w:t>
      </w:r>
      <w:proofErr w:type="spellStart"/>
      <w:r w:rsidR="00C36998" w:rsidRPr="00C3699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Жалоба на предписание администрации может быть подана в течение 10 рабочих дней с момента получения контролируемым лицом предписания.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4.6. Жалоба на решение администрации, действия (бездействие) его должностных лиц подлежит рассмотрению в течение 15 рабочих дней со дня ее регистрации.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w:t>
      </w:r>
    </w:p>
    <w:p w:rsidR="00FC6323" w:rsidRPr="00570046" w:rsidRDefault="00FC6323" w:rsidP="00FC6323">
      <w:pPr>
        <w:pStyle w:val="ad"/>
        <w:spacing w:before="0" w:beforeAutospacing="0" w:after="0" w:afterAutospacing="0"/>
        <w:ind w:firstLine="709"/>
        <w:jc w:val="center"/>
        <w:rPr>
          <w:color w:val="000000"/>
          <w:sz w:val="22"/>
          <w:szCs w:val="22"/>
        </w:rPr>
      </w:pPr>
      <w:r w:rsidRPr="00570046">
        <w:rPr>
          <w:b/>
          <w:bCs/>
          <w:color w:val="000000"/>
          <w:sz w:val="22"/>
          <w:szCs w:val="22"/>
        </w:rPr>
        <w:t>5. Ключевые показатели муниципального контроля на автомобильном транспорте и в дорожном хозяйстве и их целевые значения</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5.1. Оценка результативности и эффективности осуществления муниципального контроля на автомобильном транспорте и в дорожном хозяйстве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rsidR="00FC6323" w:rsidRPr="00570046" w:rsidRDefault="00FC6323" w:rsidP="00FC6323">
      <w:pPr>
        <w:pStyle w:val="ad"/>
        <w:spacing w:before="0" w:beforeAutospacing="0" w:after="0" w:afterAutospacing="0"/>
        <w:ind w:firstLine="709"/>
        <w:jc w:val="both"/>
        <w:rPr>
          <w:color w:val="000000"/>
          <w:sz w:val="22"/>
          <w:szCs w:val="22"/>
        </w:rPr>
      </w:pPr>
      <w:r w:rsidRPr="00570046">
        <w:rPr>
          <w:color w:val="000000"/>
          <w:sz w:val="22"/>
          <w:szCs w:val="22"/>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и в дорожном хозяйстве утверждаются Советом </w:t>
      </w:r>
      <w:proofErr w:type="spellStart"/>
      <w:r w:rsidR="00497E68" w:rsidRPr="00497E68">
        <w:rPr>
          <w:color w:val="000000"/>
          <w:sz w:val="22"/>
          <w:szCs w:val="22"/>
        </w:rPr>
        <w:t>Нижнепокровского</w:t>
      </w:r>
      <w:proofErr w:type="spellEnd"/>
      <w:r w:rsidRPr="00570046">
        <w:rPr>
          <w:color w:val="000000"/>
          <w:sz w:val="22"/>
          <w:szCs w:val="22"/>
        </w:rPr>
        <w:t xml:space="preserve"> муниципального образования </w:t>
      </w:r>
      <w:proofErr w:type="spellStart"/>
      <w:r w:rsidRPr="00570046">
        <w:rPr>
          <w:color w:val="000000"/>
          <w:sz w:val="22"/>
          <w:szCs w:val="22"/>
        </w:rPr>
        <w:t>Перелюбского</w:t>
      </w:r>
      <w:proofErr w:type="spellEnd"/>
      <w:r w:rsidRPr="00570046">
        <w:rPr>
          <w:color w:val="000000"/>
          <w:sz w:val="22"/>
          <w:szCs w:val="22"/>
        </w:rPr>
        <w:t xml:space="preserve"> муниципального района Саратовской области.</w:t>
      </w:r>
    </w:p>
    <w:p w:rsidR="00FC6323" w:rsidRDefault="00FC6323" w:rsidP="00FC6323">
      <w:pPr>
        <w:pStyle w:val="ad"/>
        <w:spacing w:before="0" w:beforeAutospacing="0" w:after="0" w:afterAutospacing="0"/>
        <w:ind w:firstLine="709"/>
        <w:jc w:val="both"/>
        <w:rPr>
          <w:color w:val="000000"/>
        </w:rPr>
      </w:pPr>
    </w:p>
    <w:p w:rsidR="00FC6323" w:rsidRDefault="00FC6323" w:rsidP="00FC6323">
      <w:pPr>
        <w:pStyle w:val="ad"/>
        <w:spacing w:before="0" w:beforeAutospacing="0" w:after="0" w:afterAutospacing="0"/>
        <w:ind w:firstLine="709"/>
        <w:jc w:val="both"/>
        <w:rPr>
          <w:color w:val="000000"/>
        </w:rPr>
      </w:pPr>
    </w:p>
    <w:p w:rsidR="00FC6323" w:rsidRDefault="00FC6323" w:rsidP="00FC6323">
      <w:pPr>
        <w:pStyle w:val="ad"/>
        <w:spacing w:before="0" w:beforeAutospacing="0" w:after="0" w:afterAutospacing="0"/>
        <w:ind w:firstLine="709"/>
        <w:jc w:val="both"/>
        <w:rPr>
          <w:color w:val="000000"/>
        </w:rPr>
      </w:pPr>
    </w:p>
    <w:p w:rsidR="00FC6323" w:rsidRDefault="00FC6323" w:rsidP="00FC6323">
      <w:pPr>
        <w:pStyle w:val="ad"/>
        <w:spacing w:before="0" w:beforeAutospacing="0" w:after="0" w:afterAutospacing="0"/>
        <w:ind w:firstLine="709"/>
        <w:jc w:val="both"/>
        <w:rPr>
          <w:color w:val="000000"/>
        </w:rPr>
      </w:pPr>
    </w:p>
    <w:p w:rsidR="00FC6323" w:rsidRDefault="00FC6323" w:rsidP="00FC6323">
      <w:pPr>
        <w:pStyle w:val="ad"/>
        <w:spacing w:before="0" w:beforeAutospacing="0" w:after="0" w:afterAutospacing="0"/>
        <w:ind w:firstLine="709"/>
        <w:jc w:val="both"/>
        <w:rPr>
          <w:color w:val="000000"/>
        </w:rPr>
      </w:pPr>
    </w:p>
    <w:p w:rsidR="00FC6323" w:rsidRDefault="00FC6323" w:rsidP="00FC6323">
      <w:pPr>
        <w:pStyle w:val="ad"/>
        <w:spacing w:before="0" w:beforeAutospacing="0" w:after="0" w:afterAutospacing="0"/>
        <w:ind w:firstLine="709"/>
        <w:jc w:val="both"/>
        <w:rPr>
          <w:color w:val="000000"/>
        </w:rPr>
      </w:pPr>
    </w:p>
    <w:p w:rsidR="00FC6323" w:rsidRDefault="00FC6323" w:rsidP="00FC6323">
      <w:pPr>
        <w:pStyle w:val="ad"/>
        <w:spacing w:before="0" w:beforeAutospacing="0" w:after="0" w:afterAutospacing="0"/>
        <w:ind w:firstLine="709"/>
        <w:jc w:val="both"/>
        <w:rPr>
          <w:color w:val="000000"/>
        </w:rPr>
      </w:pPr>
    </w:p>
    <w:p w:rsidR="00FC6323" w:rsidRDefault="00FC6323" w:rsidP="00FC6323">
      <w:pPr>
        <w:pStyle w:val="ad"/>
        <w:spacing w:before="0" w:beforeAutospacing="0" w:after="0" w:afterAutospacing="0"/>
        <w:ind w:firstLine="709"/>
        <w:jc w:val="both"/>
        <w:rPr>
          <w:color w:val="000000"/>
        </w:rPr>
      </w:pPr>
    </w:p>
    <w:p w:rsidR="00FC6323" w:rsidRDefault="00FC6323" w:rsidP="00FC6323">
      <w:pPr>
        <w:pStyle w:val="ad"/>
        <w:spacing w:before="0" w:beforeAutospacing="0" w:after="0" w:afterAutospacing="0"/>
        <w:ind w:firstLine="709"/>
        <w:jc w:val="both"/>
        <w:rPr>
          <w:color w:val="000000"/>
        </w:rPr>
      </w:pPr>
    </w:p>
    <w:p w:rsidR="00FC6323" w:rsidRDefault="00FC6323" w:rsidP="00FC6323">
      <w:pPr>
        <w:pStyle w:val="ad"/>
        <w:spacing w:before="0" w:beforeAutospacing="0" w:after="0" w:afterAutospacing="0"/>
        <w:ind w:firstLine="709"/>
        <w:jc w:val="both"/>
        <w:rPr>
          <w:color w:val="000000"/>
        </w:rPr>
      </w:pPr>
    </w:p>
    <w:p w:rsidR="00FC6323" w:rsidRDefault="00FC6323" w:rsidP="00FC6323">
      <w:pPr>
        <w:pStyle w:val="ad"/>
        <w:spacing w:before="0" w:beforeAutospacing="0" w:after="0" w:afterAutospacing="0"/>
        <w:ind w:firstLine="709"/>
        <w:jc w:val="both"/>
        <w:rPr>
          <w:color w:val="000000"/>
        </w:rPr>
      </w:pPr>
    </w:p>
    <w:p w:rsidR="00C36998" w:rsidRDefault="00C36998" w:rsidP="00C36998">
      <w:pPr>
        <w:pStyle w:val="ad"/>
        <w:spacing w:before="0" w:beforeAutospacing="0" w:after="0" w:afterAutospacing="0"/>
        <w:rPr>
          <w:color w:val="000000"/>
        </w:rPr>
      </w:pPr>
    </w:p>
    <w:p w:rsidR="00FC6323" w:rsidRPr="00570046" w:rsidRDefault="00C36998" w:rsidP="00C36998">
      <w:pPr>
        <w:pStyle w:val="ad"/>
        <w:spacing w:before="0" w:beforeAutospacing="0" w:after="0" w:afterAutospacing="0"/>
        <w:rPr>
          <w:color w:val="000000"/>
          <w:sz w:val="20"/>
        </w:rPr>
      </w:pPr>
      <w:r>
        <w:rPr>
          <w:color w:val="000000"/>
        </w:rPr>
        <w:lastRenderedPageBreak/>
        <w:t xml:space="preserve">                                                                                                                                    </w:t>
      </w:r>
      <w:r w:rsidR="00FC6323" w:rsidRPr="00570046">
        <w:rPr>
          <w:color w:val="000000"/>
          <w:sz w:val="20"/>
        </w:rPr>
        <w:t>Приложение №1</w:t>
      </w:r>
    </w:p>
    <w:p w:rsidR="00FC6323" w:rsidRPr="00570046" w:rsidRDefault="00FC6323" w:rsidP="00FC6323">
      <w:pPr>
        <w:pStyle w:val="ad"/>
        <w:spacing w:before="0" w:beforeAutospacing="0" w:after="0" w:afterAutospacing="0"/>
        <w:ind w:firstLine="709"/>
        <w:jc w:val="right"/>
        <w:rPr>
          <w:color w:val="000000"/>
          <w:sz w:val="20"/>
        </w:rPr>
      </w:pPr>
      <w:r w:rsidRPr="00570046">
        <w:rPr>
          <w:color w:val="000000"/>
          <w:sz w:val="20"/>
        </w:rPr>
        <w:t>к Положению о муниципальном контроле</w:t>
      </w:r>
    </w:p>
    <w:p w:rsidR="00FC6323" w:rsidRPr="00570046" w:rsidRDefault="00FC6323" w:rsidP="00FC6323">
      <w:pPr>
        <w:pStyle w:val="ad"/>
        <w:spacing w:before="0" w:beforeAutospacing="0" w:after="0" w:afterAutospacing="0"/>
        <w:ind w:firstLine="709"/>
        <w:jc w:val="right"/>
        <w:rPr>
          <w:color w:val="000000"/>
          <w:sz w:val="20"/>
        </w:rPr>
      </w:pPr>
      <w:r w:rsidRPr="00570046">
        <w:rPr>
          <w:color w:val="000000"/>
          <w:sz w:val="20"/>
        </w:rPr>
        <w:t xml:space="preserve">на автомобильном транспорте и </w:t>
      </w:r>
      <w:proofErr w:type="gramStart"/>
      <w:r w:rsidRPr="00570046">
        <w:rPr>
          <w:color w:val="000000"/>
          <w:sz w:val="20"/>
        </w:rPr>
        <w:t>в</w:t>
      </w:r>
      <w:proofErr w:type="gramEnd"/>
      <w:r w:rsidRPr="00570046">
        <w:rPr>
          <w:color w:val="000000"/>
          <w:sz w:val="20"/>
        </w:rPr>
        <w:t xml:space="preserve"> </w:t>
      </w:r>
    </w:p>
    <w:p w:rsidR="00FC6323" w:rsidRPr="00570046" w:rsidRDefault="00FC6323" w:rsidP="00FC6323">
      <w:pPr>
        <w:pStyle w:val="ad"/>
        <w:spacing w:before="0" w:beforeAutospacing="0" w:after="0" w:afterAutospacing="0"/>
        <w:ind w:firstLine="709"/>
        <w:jc w:val="right"/>
        <w:rPr>
          <w:color w:val="000000"/>
          <w:sz w:val="20"/>
        </w:rPr>
      </w:pPr>
      <w:r w:rsidRPr="00570046">
        <w:rPr>
          <w:color w:val="000000"/>
          <w:sz w:val="20"/>
        </w:rPr>
        <w:t xml:space="preserve">дорожном </w:t>
      </w:r>
      <w:proofErr w:type="gramStart"/>
      <w:r w:rsidRPr="00570046">
        <w:rPr>
          <w:color w:val="000000"/>
          <w:sz w:val="20"/>
        </w:rPr>
        <w:t>хозяйстве</w:t>
      </w:r>
      <w:proofErr w:type="gramEnd"/>
      <w:r w:rsidRPr="00570046">
        <w:rPr>
          <w:color w:val="000000"/>
          <w:sz w:val="20"/>
        </w:rPr>
        <w:t xml:space="preserve"> на территории</w:t>
      </w:r>
    </w:p>
    <w:p w:rsidR="00FC6323" w:rsidRPr="00570046" w:rsidRDefault="00C36998" w:rsidP="00FC6323">
      <w:pPr>
        <w:pStyle w:val="ad"/>
        <w:spacing w:before="0" w:beforeAutospacing="0" w:after="0" w:afterAutospacing="0"/>
        <w:ind w:firstLine="709"/>
        <w:jc w:val="right"/>
        <w:rPr>
          <w:color w:val="000000"/>
          <w:sz w:val="20"/>
        </w:rPr>
      </w:pPr>
      <w:proofErr w:type="spellStart"/>
      <w:r w:rsidRPr="00C36998">
        <w:rPr>
          <w:color w:val="000000"/>
          <w:sz w:val="20"/>
        </w:rPr>
        <w:t>Нижнепокровского</w:t>
      </w:r>
      <w:proofErr w:type="spellEnd"/>
      <w:r w:rsidR="00FC6323" w:rsidRPr="00570046">
        <w:rPr>
          <w:color w:val="000000"/>
          <w:sz w:val="20"/>
        </w:rPr>
        <w:t xml:space="preserve"> муниципального образования</w:t>
      </w:r>
    </w:p>
    <w:p w:rsidR="00FC6323" w:rsidRPr="00570046" w:rsidRDefault="00FC6323" w:rsidP="00FC6323">
      <w:pPr>
        <w:pStyle w:val="ad"/>
        <w:spacing w:before="0" w:beforeAutospacing="0" w:after="0" w:afterAutospacing="0"/>
        <w:ind w:firstLine="709"/>
        <w:jc w:val="right"/>
        <w:rPr>
          <w:color w:val="000000"/>
          <w:sz w:val="20"/>
        </w:rPr>
      </w:pPr>
      <w:r w:rsidRPr="00570046">
        <w:rPr>
          <w:color w:val="000000"/>
          <w:sz w:val="20"/>
        </w:rPr>
        <w:t xml:space="preserve"> </w:t>
      </w:r>
      <w:proofErr w:type="spellStart"/>
      <w:r w:rsidRPr="00570046">
        <w:rPr>
          <w:color w:val="000000"/>
          <w:sz w:val="20"/>
        </w:rPr>
        <w:t>Перелюбского</w:t>
      </w:r>
      <w:proofErr w:type="spellEnd"/>
      <w:r w:rsidRPr="00570046">
        <w:rPr>
          <w:color w:val="000000"/>
          <w:sz w:val="20"/>
        </w:rPr>
        <w:t xml:space="preserve"> муниципального района </w:t>
      </w:r>
    </w:p>
    <w:p w:rsidR="00FC6323" w:rsidRPr="00570046" w:rsidRDefault="00FC6323" w:rsidP="00FC6323">
      <w:pPr>
        <w:pStyle w:val="ad"/>
        <w:spacing w:before="0" w:beforeAutospacing="0" w:after="0" w:afterAutospacing="0"/>
        <w:ind w:firstLine="709"/>
        <w:jc w:val="right"/>
        <w:rPr>
          <w:color w:val="000000"/>
          <w:sz w:val="20"/>
        </w:rPr>
      </w:pPr>
      <w:r w:rsidRPr="00570046">
        <w:rPr>
          <w:color w:val="000000"/>
          <w:sz w:val="20"/>
        </w:rPr>
        <w:t>Саратовской области  </w:t>
      </w:r>
    </w:p>
    <w:p w:rsidR="00FC6323" w:rsidRPr="00570046" w:rsidRDefault="00FC6323" w:rsidP="00FC6323">
      <w:pPr>
        <w:pStyle w:val="ad"/>
        <w:spacing w:before="0" w:beforeAutospacing="0" w:after="0" w:afterAutospacing="0"/>
        <w:ind w:firstLine="709"/>
        <w:jc w:val="center"/>
        <w:rPr>
          <w:b/>
          <w:bCs/>
          <w:color w:val="000000"/>
          <w:sz w:val="22"/>
        </w:rPr>
      </w:pPr>
    </w:p>
    <w:p w:rsidR="00FC6323" w:rsidRPr="00570046" w:rsidRDefault="00FC6323" w:rsidP="00FC6323">
      <w:pPr>
        <w:pStyle w:val="ad"/>
        <w:spacing w:before="0" w:beforeAutospacing="0" w:after="0" w:afterAutospacing="0"/>
        <w:ind w:firstLine="709"/>
        <w:jc w:val="center"/>
        <w:rPr>
          <w:color w:val="000000"/>
          <w:sz w:val="22"/>
        </w:rPr>
      </w:pPr>
      <w:r w:rsidRPr="00570046">
        <w:rPr>
          <w:b/>
          <w:bCs/>
          <w:color w:val="000000"/>
          <w:sz w:val="22"/>
        </w:rPr>
        <w:t xml:space="preserve">Индикаторы риска нарушения обязательных требований при осуществлении муниципального контроля на автомобильном транспорте и в дорожном хозяйстве на территории </w:t>
      </w:r>
      <w:proofErr w:type="spellStart"/>
      <w:r w:rsidR="00C36998" w:rsidRPr="00C36998">
        <w:rPr>
          <w:b/>
          <w:color w:val="000000"/>
          <w:sz w:val="22"/>
        </w:rPr>
        <w:t>Нижнепокровского</w:t>
      </w:r>
      <w:proofErr w:type="spellEnd"/>
      <w:r w:rsidRPr="00570046">
        <w:rPr>
          <w:b/>
          <w:color w:val="000000"/>
          <w:sz w:val="22"/>
        </w:rPr>
        <w:t xml:space="preserve"> муниципального образования </w:t>
      </w:r>
      <w:proofErr w:type="spellStart"/>
      <w:r w:rsidRPr="00570046">
        <w:rPr>
          <w:b/>
          <w:color w:val="000000"/>
          <w:sz w:val="22"/>
        </w:rPr>
        <w:t>Перелюбского</w:t>
      </w:r>
      <w:proofErr w:type="spellEnd"/>
      <w:r w:rsidRPr="00570046">
        <w:rPr>
          <w:b/>
          <w:color w:val="000000"/>
          <w:sz w:val="22"/>
        </w:rPr>
        <w:t xml:space="preserve"> муниципального района Саратовской области</w:t>
      </w:r>
      <w:r w:rsidRPr="00570046">
        <w:rPr>
          <w:color w:val="000000"/>
          <w:sz w:val="22"/>
        </w:rPr>
        <w:t>  </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Параметры объекта контроля – это любые характеристики деятельности контролируемого лица, производственного объекта, результатов деятельности контролируемого лица, необходимые для оценки объекта контроля с точки зрения соблюдения или несоблюдения обязательных требований или иных требований, являющихся предметом контроля.</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Индикатором являются не сами параметры объекта контроля, а соответствие им или отклонение от них. Соответствие или отклонение от параметров объектов контроля – выбираемые показатели, свидетельствующие о состоянии объекта контроля.</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Все внеплановые контрольные мероприятия могут проводиться только после согласования с органами прокуратуры.</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 xml:space="preserve">Индикаторами риска нарушения обязательных требований при осуществлении муниципального контроля на автомобильном транспорте и в дорожном хозяйстве на территории </w:t>
      </w:r>
      <w:proofErr w:type="spellStart"/>
      <w:r w:rsidR="00497E68" w:rsidRPr="00497E68">
        <w:rPr>
          <w:color w:val="000000"/>
          <w:sz w:val="22"/>
        </w:rPr>
        <w:t>Нижнепокровского</w:t>
      </w:r>
      <w:proofErr w:type="spellEnd"/>
      <w:r w:rsidRPr="00570046">
        <w:rPr>
          <w:color w:val="000000"/>
          <w:sz w:val="22"/>
        </w:rPr>
        <w:t xml:space="preserve"> муниципального образования </w:t>
      </w:r>
      <w:proofErr w:type="spellStart"/>
      <w:r w:rsidRPr="00570046">
        <w:rPr>
          <w:color w:val="000000"/>
          <w:sz w:val="22"/>
        </w:rPr>
        <w:t>Перелюбского</w:t>
      </w:r>
      <w:proofErr w:type="spellEnd"/>
      <w:r w:rsidRPr="00570046">
        <w:rPr>
          <w:color w:val="000000"/>
          <w:sz w:val="22"/>
        </w:rPr>
        <w:t xml:space="preserve"> муниципального района Саратовской области являются:</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1. Наличие информации об установленном факте загрязнения и (или) повреждения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2. Наличие информации об установленном факте нарушения обязательных требований к осуществлению дорожной деятельности.</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3. Наличие информации об установленном факте нарушений обязательных требований к эксплуатации объектов дорожного сервиса, размещенных в полосах отвода и (или) придорожных полосах автомобильных дорог.</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4. Наличие информации об установленном факте нарушений обязательных требований, установленных в отношении перевозок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 xml:space="preserve">5. </w:t>
      </w:r>
      <w:proofErr w:type="gramStart"/>
      <w:r w:rsidRPr="00570046">
        <w:rPr>
          <w:color w:val="000000"/>
          <w:sz w:val="22"/>
        </w:rPr>
        <w:t>Наличие информации об установленном факте истечения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roofErr w:type="gramEnd"/>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lastRenderedPageBreak/>
        <w:t>6. Наличие информации об установленном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7. Наличие информации об установленном факте нарушении обязательных требований при производстве дорожных работ.</w:t>
      </w:r>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 xml:space="preserve">8. </w:t>
      </w:r>
      <w:proofErr w:type="gramStart"/>
      <w:r w:rsidRPr="00570046">
        <w:rPr>
          <w:color w:val="000000"/>
          <w:sz w:val="22"/>
        </w:rPr>
        <w:t>Поступление в орган местного самоуправления от заказчика работ по строительству, реконструкции, капитальному ремонту автомобильной дороги местного значения информации о наличии в период проведения указанных работ пяти и более замечаний одного вида или пятнадцати и более замечаний независимо от их вида к подрядчику, осуществляющему выполнение работ на объекте, зафиксированных в журнале производства работ заказчиком и (или) иным лицом, осуществляющим строительный контроль.</w:t>
      </w:r>
      <w:proofErr w:type="gramEnd"/>
    </w:p>
    <w:p w:rsidR="00FC6323" w:rsidRPr="00570046" w:rsidRDefault="00FC6323" w:rsidP="00FC6323">
      <w:pPr>
        <w:pStyle w:val="ad"/>
        <w:spacing w:before="0" w:beforeAutospacing="0" w:after="0" w:afterAutospacing="0"/>
        <w:ind w:firstLine="709"/>
        <w:jc w:val="both"/>
        <w:rPr>
          <w:color w:val="000000"/>
          <w:sz w:val="22"/>
        </w:rPr>
      </w:pPr>
      <w:r w:rsidRPr="00570046">
        <w:rPr>
          <w:color w:val="000000"/>
          <w:sz w:val="22"/>
        </w:rPr>
        <w:t xml:space="preserve">9. </w:t>
      </w:r>
      <w:proofErr w:type="gramStart"/>
      <w:r w:rsidRPr="00570046">
        <w:rPr>
          <w:color w:val="000000"/>
          <w:sz w:val="22"/>
        </w:rPr>
        <w:t>Выявление органом местного самоуправления полученных на основании архива отчетов оператора Региональной навигационно-информационной системы Саратовской области сведений о невыполнении контролируемым лицом, которому выданы свидетельства об осуществлении регулярных перевозок пассажиров и багажа по муниципальному маршруту по нерегулируемым тарифам, более 3% рейсов в течение одного квартала от общего количества рейсов, предусмотренных для выполнения в течение данного квартала установленным расписанием.</w:t>
      </w:r>
      <w:proofErr w:type="gramEnd"/>
    </w:p>
    <w:p w:rsidR="00FC6323" w:rsidRPr="00C53F63" w:rsidRDefault="00FC6323" w:rsidP="00FC6323">
      <w:pPr>
        <w:shd w:val="clear" w:color="auto" w:fill="FFFFFF"/>
        <w:ind w:firstLine="709"/>
        <w:rPr>
          <w:rFonts w:ascii="Arial" w:hAnsi="Arial" w:cs="Arial"/>
          <w:color w:val="000000"/>
        </w:rPr>
      </w:pPr>
    </w:p>
    <w:p w:rsidR="00FC6323" w:rsidRPr="00570046" w:rsidRDefault="00FC6323" w:rsidP="00FC6323">
      <w:pPr>
        <w:suppressAutoHyphens/>
        <w:rPr>
          <w:b/>
          <w:iCs/>
          <w:color w:val="00000A"/>
          <w:szCs w:val="28"/>
        </w:rPr>
      </w:pPr>
    </w:p>
    <w:p w:rsidR="00FC6323" w:rsidRDefault="00FC6323" w:rsidP="00FC6323">
      <w:pPr>
        <w:suppressAutoHyphens/>
        <w:rPr>
          <w:b/>
          <w:iCs/>
          <w:color w:val="00000A"/>
          <w:sz w:val="28"/>
          <w:szCs w:val="28"/>
        </w:rPr>
      </w:pPr>
    </w:p>
    <w:p w:rsidR="00FC6323" w:rsidRPr="00761C48" w:rsidRDefault="00FC6323" w:rsidP="00FC6323"/>
    <w:p w:rsidR="00FC6323" w:rsidRDefault="00FC6323"/>
    <w:sectPr w:rsidR="00FC63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848"/>
    <w:rsid w:val="000E6A21"/>
    <w:rsid w:val="002E6416"/>
    <w:rsid w:val="00412834"/>
    <w:rsid w:val="00497E68"/>
    <w:rsid w:val="00513881"/>
    <w:rsid w:val="00627C0C"/>
    <w:rsid w:val="0068126D"/>
    <w:rsid w:val="00715C93"/>
    <w:rsid w:val="008F4848"/>
    <w:rsid w:val="00C36998"/>
    <w:rsid w:val="00FC6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26D"/>
    <w:pPr>
      <w:spacing w:after="0" w:line="240" w:lineRule="auto"/>
      <w:ind w:left="57"/>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68126D"/>
    <w:pPr>
      <w:suppressAutoHyphens/>
      <w:spacing w:after="200" w:line="276" w:lineRule="auto"/>
      <w:ind w:left="57"/>
      <w:jc w:val="both"/>
    </w:pPr>
    <w:rPr>
      <w:rFonts w:ascii="Times New Roman" w:eastAsia="Times New Roman" w:hAnsi="Times New Roman" w:cs="Times New Roman"/>
      <w:color w:val="00000A"/>
      <w:sz w:val="24"/>
      <w:szCs w:val="24"/>
      <w:lang w:eastAsia="ru-RU"/>
    </w:rPr>
  </w:style>
  <w:style w:type="character" w:customStyle="1" w:styleId="a4">
    <w:name w:val="Основной текст_"/>
    <w:basedOn w:val="a0"/>
    <w:link w:val="1"/>
    <w:rsid w:val="0068126D"/>
    <w:rPr>
      <w:rFonts w:ascii="Times New Roman" w:eastAsia="Times New Roman" w:hAnsi="Times New Roman" w:cs="Times New Roman"/>
      <w:sz w:val="26"/>
      <w:szCs w:val="26"/>
    </w:rPr>
  </w:style>
  <w:style w:type="paragraph" w:customStyle="1" w:styleId="1">
    <w:name w:val="Основной текст1"/>
    <w:basedOn w:val="a"/>
    <w:link w:val="a4"/>
    <w:rsid w:val="0068126D"/>
    <w:pPr>
      <w:widowControl w:val="0"/>
      <w:ind w:left="0" w:firstLine="400"/>
      <w:jc w:val="left"/>
    </w:pPr>
    <w:rPr>
      <w:sz w:val="26"/>
      <w:szCs w:val="26"/>
      <w:lang w:eastAsia="en-US"/>
    </w:rPr>
  </w:style>
  <w:style w:type="paragraph" w:styleId="a5">
    <w:name w:val="Balloon Text"/>
    <w:basedOn w:val="a"/>
    <w:link w:val="a6"/>
    <w:uiPriority w:val="99"/>
    <w:semiHidden/>
    <w:unhideWhenUsed/>
    <w:rsid w:val="00FC6323"/>
    <w:pPr>
      <w:ind w:left="0"/>
      <w:jc w:val="left"/>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FC6323"/>
    <w:rPr>
      <w:rFonts w:ascii="Segoe UI" w:hAnsi="Segoe UI" w:cs="Segoe UI"/>
      <w:sz w:val="18"/>
      <w:szCs w:val="18"/>
    </w:rPr>
  </w:style>
  <w:style w:type="paragraph" w:styleId="a7">
    <w:name w:val="No Spacing"/>
    <w:link w:val="a8"/>
    <w:uiPriority w:val="1"/>
    <w:qFormat/>
    <w:rsid w:val="00FC6323"/>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FC6323"/>
    <w:rPr>
      <w:rFonts w:ascii="Calibri" w:eastAsia="Calibri" w:hAnsi="Calibri" w:cs="Times New Roman"/>
    </w:rPr>
  </w:style>
  <w:style w:type="character" w:customStyle="1" w:styleId="2">
    <w:name w:val="Основной текст 2 Знак"/>
    <w:basedOn w:val="a0"/>
    <w:link w:val="20"/>
    <w:uiPriority w:val="99"/>
    <w:rsid w:val="00FC6323"/>
    <w:rPr>
      <w:rFonts w:ascii="Times New Roman" w:eastAsia="Times New Roman" w:hAnsi="Times New Roman" w:cs="Times New Roman"/>
      <w:sz w:val="24"/>
      <w:szCs w:val="24"/>
      <w:lang w:eastAsia="ru-RU"/>
    </w:rPr>
  </w:style>
  <w:style w:type="paragraph" w:styleId="20">
    <w:name w:val="Body Text 2"/>
    <w:basedOn w:val="a"/>
    <w:link w:val="2"/>
    <w:uiPriority w:val="99"/>
    <w:unhideWhenUsed/>
    <w:rsid w:val="00FC6323"/>
    <w:pPr>
      <w:spacing w:after="120" w:line="480" w:lineRule="auto"/>
      <w:ind w:left="0"/>
      <w:jc w:val="left"/>
    </w:pPr>
  </w:style>
  <w:style w:type="character" w:customStyle="1" w:styleId="21">
    <w:name w:val="Основной текст 2 Знак1"/>
    <w:basedOn w:val="a0"/>
    <w:uiPriority w:val="99"/>
    <w:semiHidden/>
    <w:rsid w:val="00FC6323"/>
    <w:rPr>
      <w:rFonts w:ascii="Times New Roman" w:eastAsia="Times New Roman" w:hAnsi="Times New Roman" w:cs="Times New Roman"/>
      <w:sz w:val="24"/>
      <w:szCs w:val="24"/>
      <w:lang w:eastAsia="ru-RU"/>
    </w:rPr>
  </w:style>
  <w:style w:type="character" w:customStyle="1" w:styleId="a9">
    <w:name w:val="Текст примечания Знак"/>
    <w:basedOn w:val="a0"/>
    <w:link w:val="aa"/>
    <w:uiPriority w:val="99"/>
    <w:semiHidden/>
    <w:rsid w:val="00FC6323"/>
    <w:rPr>
      <w:sz w:val="20"/>
      <w:szCs w:val="20"/>
    </w:rPr>
  </w:style>
  <w:style w:type="paragraph" w:styleId="aa">
    <w:name w:val="annotation text"/>
    <w:basedOn w:val="a"/>
    <w:link w:val="a9"/>
    <w:uiPriority w:val="99"/>
    <w:semiHidden/>
    <w:unhideWhenUsed/>
    <w:rsid w:val="00FC6323"/>
    <w:pPr>
      <w:spacing w:after="200"/>
      <w:ind w:left="0"/>
      <w:jc w:val="left"/>
    </w:pPr>
    <w:rPr>
      <w:rFonts w:asciiTheme="minorHAnsi" w:eastAsiaTheme="minorHAnsi" w:hAnsiTheme="minorHAnsi" w:cstheme="minorBidi"/>
      <w:sz w:val="20"/>
      <w:szCs w:val="20"/>
      <w:lang w:eastAsia="en-US"/>
    </w:rPr>
  </w:style>
  <w:style w:type="character" w:customStyle="1" w:styleId="10">
    <w:name w:val="Текст примечания Знак1"/>
    <w:basedOn w:val="a0"/>
    <w:uiPriority w:val="99"/>
    <w:semiHidden/>
    <w:rsid w:val="00FC6323"/>
    <w:rPr>
      <w:rFonts w:ascii="Times New Roman" w:eastAsia="Times New Roman" w:hAnsi="Times New Roman" w:cs="Times New Roman"/>
      <w:sz w:val="20"/>
      <w:szCs w:val="20"/>
      <w:lang w:eastAsia="ru-RU"/>
    </w:rPr>
  </w:style>
  <w:style w:type="character" w:customStyle="1" w:styleId="ab">
    <w:name w:val="Тема примечания Знак"/>
    <w:basedOn w:val="a9"/>
    <w:link w:val="ac"/>
    <w:uiPriority w:val="99"/>
    <w:semiHidden/>
    <w:rsid w:val="00FC6323"/>
    <w:rPr>
      <w:rFonts w:ascii="Times New Roman" w:eastAsia="Times New Roman" w:hAnsi="Times New Roman" w:cs="Times New Roman"/>
      <w:b/>
      <w:bCs/>
      <w:sz w:val="20"/>
      <w:szCs w:val="20"/>
      <w:lang w:eastAsia="ru-RU"/>
    </w:rPr>
  </w:style>
  <w:style w:type="paragraph" w:styleId="ac">
    <w:name w:val="annotation subject"/>
    <w:basedOn w:val="aa"/>
    <w:next w:val="aa"/>
    <w:link w:val="ab"/>
    <w:uiPriority w:val="99"/>
    <w:semiHidden/>
    <w:unhideWhenUsed/>
    <w:rsid w:val="00FC6323"/>
    <w:pPr>
      <w:spacing w:after="0"/>
    </w:pPr>
    <w:rPr>
      <w:rFonts w:ascii="Times New Roman" w:eastAsia="Times New Roman" w:hAnsi="Times New Roman" w:cs="Times New Roman"/>
      <w:b/>
      <w:bCs/>
      <w:lang w:eastAsia="ru-RU"/>
    </w:rPr>
  </w:style>
  <w:style w:type="character" w:customStyle="1" w:styleId="11">
    <w:name w:val="Тема примечания Знак1"/>
    <w:basedOn w:val="10"/>
    <w:uiPriority w:val="99"/>
    <w:semiHidden/>
    <w:rsid w:val="00FC6323"/>
    <w:rPr>
      <w:rFonts w:ascii="Times New Roman" w:eastAsia="Times New Roman" w:hAnsi="Times New Roman" w:cs="Times New Roman"/>
      <w:b/>
      <w:bCs/>
      <w:sz w:val="20"/>
      <w:szCs w:val="20"/>
      <w:lang w:eastAsia="ru-RU"/>
    </w:rPr>
  </w:style>
  <w:style w:type="paragraph" w:customStyle="1" w:styleId="ConsPlusTitle">
    <w:name w:val="ConsPlusTitle"/>
    <w:rsid w:val="00FC6323"/>
    <w:pPr>
      <w:widowControl w:val="0"/>
      <w:suppressAutoHyphens/>
      <w:autoSpaceDE w:val="0"/>
      <w:spacing w:after="0" w:line="240" w:lineRule="auto"/>
    </w:pPr>
    <w:rPr>
      <w:rFonts w:ascii="Calibri" w:eastAsia="Calibri" w:hAnsi="Calibri" w:cs="Calibri"/>
      <w:b/>
      <w:bCs/>
      <w:lang w:eastAsia="zh-CN"/>
    </w:rPr>
  </w:style>
  <w:style w:type="paragraph" w:customStyle="1" w:styleId="s1">
    <w:name w:val="s_1"/>
    <w:basedOn w:val="a"/>
    <w:rsid w:val="00FC6323"/>
    <w:pPr>
      <w:ind w:left="0" w:firstLine="720"/>
    </w:pPr>
    <w:rPr>
      <w:rFonts w:ascii="Arial" w:hAnsi="Arial" w:cs="Arial"/>
      <w:sz w:val="26"/>
      <w:szCs w:val="26"/>
    </w:rPr>
  </w:style>
  <w:style w:type="paragraph" w:styleId="ad">
    <w:name w:val="Normal (Web)"/>
    <w:basedOn w:val="a"/>
    <w:uiPriority w:val="99"/>
    <w:unhideWhenUsed/>
    <w:rsid w:val="00FC6323"/>
    <w:pPr>
      <w:spacing w:before="100" w:beforeAutospacing="1" w:after="100" w:afterAutospacing="1"/>
      <w:ind w:left="0"/>
      <w:jc w:val="left"/>
    </w:pPr>
  </w:style>
  <w:style w:type="character" w:customStyle="1" w:styleId="12">
    <w:name w:val="Гиперссылка1"/>
    <w:basedOn w:val="a0"/>
    <w:rsid w:val="00FC63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26D"/>
    <w:pPr>
      <w:spacing w:after="0" w:line="240" w:lineRule="auto"/>
      <w:ind w:left="57"/>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68126D"/>
    <w:pPr>
      <w:suppressAutoHyphens/>
      <w:spacing w:after="200" w:line="276" w:lineRule="auto"/>
      <w:ind w:left="57"/>
      <w:jc w:val="both"/>
    </w:pPr>
    <w:rPr>
      <w:rFonts w:ascii="Times New Roman" w:eastAsia="Times New Roman" w:hAnsi="Times New Roman" w:cs="Times New Roman"/>
      <w:color w:val="00000A"/>
      <w:sz w:val="24"/>
      <w:szCs w:val="24"/>
      <w:lang w:eastAsia="ru-RU"/>
    </w:rPr>
  </w:style>
  <w:style w:type="character" w:customStyle="1" w:styleId="a4">
    <w:name w:val="Основной текст_"/>
    <w:basedOn w:val="a0"/>
    <w:link w:val="1"/>
    <w:rsid w:val="0068126D"/>
    <w:rPr>
      <w:rFonts w:ascii="Times New Roman" w:eastAsia="Times New Roman" w:hAnsi="Times New Roman" w:cs="Times New Roman"/>
      <w:sz w:val="26"/>
      <w:szCs w:val="26"/>
    </w:rPr>
  </w:style>
  <w:style w:type="paragraph" w:customStyle="1" w:styleId="1">
    <w:name w:val="Основной текст1"/>
    <w:basedOn w:val="a"/>
    <w:link w:val="a4"/>
    <w:rsid w:val="0068126D"/>
    <w:pPr>
      <w:widowControl w:val="0"/>
      <w:ind w:left="0" w:firstLine="400"/>
      <w:jc w:val="left"/>
    </w:pPr>
    <w:rPr>
      <w:sz w:val="26"/>
      <w:szCs w:val="26"/>
      <w:lang w:eastAsia="en-US"/>
    </w:rPr>
  </w:style>
  <w:style w:type="paragraph" w:styleId="a5">
    <w:name w:val="Balloon Text"/>
    <w:basedOn w:val="a"/>
    <w:link w:val="a6"/>
    <w:uiPriority w:val="99"/>
    <w:semiHidden/>
    <w:unhideWhenUsed/>
    <w:rsid w:val="00FC6323"/>
    <w:pPr>
      <w:ind w:left="0"/>
      <w:jc w:val="left"/>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FC6323"/>
    <w:rPr>
      <w:rFonts w:ascii="Segoe UI" w:hAnsi="Segoe UI" w:cs="Segoe UI"/>
      <w:sz w:val="18"/>
      <w:szCs w:val="18"/>
    </w:rPr>
  </w:style>
  <w:style w:type="paragraph" w:styleId="a7">
    <w:name w:val="No Spacing"/>
    <w:link w:val="a8"/>
    <w:uiPriority w:val="1"/>
    <w:qFormat/>
    <w:rsid w:val="00FC6323"/>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FC6323"/>
    <w:rPr>
      <w:rFonts w:ascii="Calibri" w:eastAsia="Calibri" w:hAnsi="Calibri" w:cs="Times New Roman"/>
    </w:rPr>
  </w:style>
  <w:style w:type="character" w:customStyle="1" w:styleId="2">
    <w:name w:val="Основной текст 2 Знак"/>
    <w:basedOn w:val="a0"/>
    <w:link w:val="20"/>
    <w:uiPriority w:val="99"/>
    <w:rsid w:val="00FC6323"/>
    <w:rPr>
      <w:rFonts w:ascii="Times New Roman" w:eastAsia="Times New Roman" w:hAnsi="Times New Roman" w:cs="Times New Roman"/>
      <w:sz w:val="24"/>
      <w:szCs w:val="24"/>
      <w:lang w:eastAsia="ru-RU"/>
    </w:rPr>
  </w:style>
  <w:style w:type="paragraph" w:styleId="20">
    <w:name w:val="Body Text 2"/>
    <w:basedOn w:val="a"/>
    <w:link w:val="2"/>
    <w:uiPriority w:val="99"/>
    <w:unhideWhenUsed/>
    <w:rsid w:val="00FC6323"/>
    <w:pPr>
      <w:spacing w:after="120" w:line="480" w:lineRule="auto"/>
      <w:ind w:left="0"/>
      <w:jc w:val="left"/>
    </w:pPr>
  </w:style>
  <w:style w:type="character" w:customStyle="1" w:styleId="21">
    <w:name w:val="Основной текст 2 Знак1"/>
    <w:basedOn w:val="a0"/>
    <w:uiPriority w:val="99"/>
    <w:semiHidden/>
    <w:rsid w:val="00FC6323"/>
    <w:rPr>
      <w:rFonts w:ascii="Times New Roman" w:eastAsia="Times New Roman" w:hAnsi="Times New Roman" w:cs="Times New Roman"/>
      <w:sz w:val="24"/>
      <w:szCs w:val="24"/>
      <w:lang w:eastAsia="ru-RU"/>
    </w:rPr>
  </w:style>
  <w:style w:type="character" w:customStyle="1" w:styleId="a9">
    <w:name w:val="Текст примечания Знак"/>
    <w:basedOn w:val="a0"/>
    <w:link w:val="aa"/>
    <w:uiPriority w:val="99"/>
    <w:semiHidden/>
    <w:rsid w:val="00FC6323"/>
    <w:rPr>
      <w:sz w:val="20"/>
      <w:szCs w:val="20"/>
    </w:rPr>
  </w:style>
  <w:style w:type="paragraph" w:styleId="aa">
    <w:name w:val="annotation text"/>
    <w:basedOn w:val="a"/>
    <w:link w:val="a9"/>
    <w:uiPriority w:val="99"/>
    <w:semiHidden/>
    <w:unhideWhenUsed/>
    <w:rsid w:val="00FC6323"/>
    <w:pPr>
      <w:spacing w:after="200"/>
      <w:ind w:left="0"/>
      <w:jc w:val="left"/>
    </w:pPr>
    <w:rPr>
      <w:rFonts w:asciiTheme="minorHAnsi" w:eastAsiaTheme="minorHAnsi" w:hAnsiTheme="minorHAnsi" w:cstheme="minorBidi"/>
      <w:sz w:val="20"/>
      <w:szCs w:val="20"/>
      <w:lang w:eastAsia="en-US"/>
    </w:rPr>
  </w:style>
  <w:style w:type="character" w:customStyle="1" w:styleId="10">
    <w:name w:val="Текст примечания Знак1"/>
    <w:basedOn w:val="a0"/>
    <w:uiPriority w:val="99"/>
    <w:semiHidden/>
    <w:rsid w:val="00FC6323"/>
    <w:rPr>
      <w:rFonts w:ascii="Times New Roman" w:eastAsia="Times New Roman" w:hAnsi="Times New Roman" w:cs="Times New Roman"/>
      <w:sz w:val="20"/>
      <w:szCs w:val="20"/>
      <w:lang w:eastAsia="ru-RU"/>
    </w:rPr>
  </w:style>
  <w:style w:type="character" w:customStyle="1" w:styleId="ab">
    <w:name w:val="Тема примечания Знак"/>
    <w:basedOn w:val="a9"/>
    <w:link w:val="ac"/>
    <w:uiPriority w:val="99"/>
    <w:semiHidden/>
    <w:rsid w:val="00FC6323"/>
    <w:rPr>
      <w:rFonts w:ascii="Times New Roman" w:eastAsia="Times New Roman" w:hAnsi="Times New Roman" w:cs="Times New Roman"/>
      <w:b/>
      <w:bCs/>
      <w:sz w:val="20"/>
      <w:szCs w:val="20"/>
      <w:lang w:eastAsia="ru-RU"/>
    </w:rPr>
  </w:style>
  <w:style w:type="paragraph" w:styleId="ac">
    <w:name w:val="annotation subject"/>
    <w:basedOn w:val="aa"/>
    <w:next w:val="aa"/>
    <w:link w:val="ab"/>
    <w:uiPriority w:val="99"/>
    <w:semiHidden/>
    <w:unhideWhenUsed/>
    <w:rsid w:val="00FC6323"/>
    <w:pPr>
      <w:spacing w:after="0"/>
    </w:pPr>
    <w:rPr>
      <w:rFonts w:ascii="Times New Roman" w:eastAsia="Times New Roman" w:hAnsi="Times New Roman" w:cs="Times New Roman"/>
      <w:b/>
      <w:bCs/>
      <w:lang w:eastAsia="ru-RU"/>
    </w:rPr>
  </w:style>
  <w:style w:type="character" w:customStyle="1" w:styleId="11">
    <w:name w:val="Тема примечания Знак1"/>
    <w:basedOn w:val="10"/>
    <w:uiPriority w:val="99"/>
    <w:semiHidden/>
    <w:rsid w:val="00FC6323"/>
    <w:rPr>
      <w:rFonts w:ascii="Times New Roman" w:eastAsia="Times New Roman" w:hAnsi="Times New Roman" w:cs="Times New Roman"/>
      <w:b/>
      <w:bCs/>
      <w:sz w:val="20"/>
      <w:szCs w:val="20"/>
      <w:lang w:eastAsia="ru-RU"/>
    </w:rPr>
  </w:style>
  <w:style w:type="paragraph" w:customStyle="1" w:styleId="ConsPlusTitle">
    <w:name w:val="ConsPlusTitle"/>
    <w:rsid w:val="00FC6323"/>
    <w:pPr>
      <w:widowControl w:val="0"/>
      <w:suppressAutoHyphens/>
      <w:autoSpaceDE w:val="0"/>
      <w:spacing w:after="0" w:line="240" w:lineRule="auto"/>
    </w:pPr>
    <w:rPr>
      <w:rFonts w:ascii="Calibri" w:eastAsia="Calibri" w:hAnsi="Calibri" w:cs="Calibri"/>
      <w:b/>
      <w:bCs/>
      <w:lang w:eastAsia="zh-CN"/>
    </w:rPr>
  </w:style>
  <w:style w:type="paragraph" w:customStyle="1" w:styleId="s1">
    <w:name w:val="s_1"/>
    <w:basedOn w:val="a"/>
    <w:rsid w:val="00FC6323"/>
    <w:pPr>
      <w:ind w:left="0" w:firstLine="720"/>
    </w:pPr>
    <w:rPr>
      <w:rFonts w:ascii="Arial" w:hAnsi="Arial" w:cs="Arial"/>
      <w:sz w:val="26"/>
      <w:szCs w:val="26"/>
    </w:rPr>
  </w:style>
  <w:style w:type="paragraph" w:styleId="ad">
    <w:name w:val="Normal (Web)"/>
    <w:basedOn w:val="a"/>
    <w:uiPriority w:val="99"/>
    <w:unhideWhenUsed/>
    <w:rsid w:val="00FC6323"/>
    <w:pPr>
      <w:spacing w:before="100" w:beforeAutospacing="1" w:after="100" w:afterAutospacing="1"/>
      <w:ind w:left="0"/>
      <w:jc w:val="left"/>
    </w:pPr>
  </w:style>
  <w:style w:type="character" w:customStyle="1" w:styleId="12">
    <w:name w:val="Гиперссылка1"/>
    <w:basedOn w:val="a0"/>
    <w:rsid w:val="00FC6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3" Type="http://schemas.openxmlformats.org/officeDocument/2006/relationships/settings" Target="settings.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ravo-search.minjust.ru/bigs/showDocument.html?id=313AE05C-60D9-4F9E-8A34-D942808694A8" TargetMode="External"/><Relationship Id="rId11" Type="http://schemas.openxmlformats.org/officeDocument/2006/relationships/fontTable" Target="fontTable.xml"/><Relationship Id="rId5" Type="http://schemas.openxmlformats.org/officeDocument/2006/relationships/hyperlink" Target="https://pravo-search.minjust.ru/bigs/showDocument.html?id=313AE05C-60D9-4F9E-8A34-D942808694A8" TargetMode="External"/><Relationship Id="rId10" Type="http://schemas.openxmlformats.org/officeDocument/2006/relationships/hyperlink" Target="https://pravo-search.minjust.ru/bigs/showDocument.html?id=313AE05C-60D9-4F9E-8A34-D942808694A8"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313AE05C-60D9-4F9E-8A34-D942808694A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7275</Words>
  <Characters>41470</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Админ</cp:lastModifiedBy>
  <cp:revision>11</cp:revision>
  <dcterms:created xsi:type="dcterms:W3CDTF">2025-03-17T08:40:00Z</dcterms:created>
  <dcterms:modified xsi:type="dcterms:W3CDTF">2025-03-26T13:20:00Z</dcterms:modified>
</cp:coreProperties>
</file>